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74B62" w14:textId="3DD95BE6" w:rsidR="00A26A36" w:rsidRDefault="00625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A6B35">
        <w:rPr>
          <w:rFonts w:ascii="Times New Roman" w:hAnsi="Times New Roman" w:cs="Times New Roman"/>
          <w:sz w:val="28"/>
          <w:szCs w:val="28"/>
        </w:rPr>
        <w:t xml:space="preserve">Сотрудниками ОПДН ОП 2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проводятся профилактические беседы по профилактике вовлечения несовершеннолетних в противоправные действия.  </w:t>
      </w:r>
    </w:p>
    <w:p w14:paraId="17B9AED2" w14:textId="4DCA2F4E" w:rsidR="006259CD" w:rsidRPr="00CA6B35" w:rsidRDefault="006259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3A93ABD" wp14:editId="267FD81D">
            <wp:extent cx="5940425" cy="44608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59CD" w:rsidRPr="00CA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36"/>
    <w:rsid w:val="006259CD"/>
    <w:rsid w:val="00A26A36"/>
    <w:rsid w:val="00CA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8C78"/>
  <w15:chartTrackingRefBased/>
  <w15:docId w15:val="{AAC89653-2482-43B6-9D4D-5E56D004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2</cp:revision>
  <dcterms:created xsi:type="dcterms:W3CDTF">2022-05-30T09:27:00Z</dcterms:created>
  <dcterms:modified xsi:type="dcterms:W3CDTF">2022-05-30T09:49:00Z</dcterms:modified>
</cp:coreProperties>
</file>