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900A5" w14:textId="4F5B41E8" w:rsidR="006A06A2" w:rsidRPr="00A95D4B" w:rsidRDefault="006C36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1706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3F207FC" wp14:editId="7F2E0F2E">
            <wp:simplePos x="0" y="0"/>
            <wp:positionH relativeFrom="margin">
              <wp:posOffset>2700068</wp:posOffset>
            </wp:positionH>
            <wp:positionV relativeFrom="paragraph">
              <wp:posOffset>6267</wp:posOffset>
            </wp:positionV>
            <wp:extent cx="2321169" cy="1468025"/>
            <wp:effectExtent l="0" t="0" r="0" b="26606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6807">
                      <a:off x="0" y="0"/>
                      <a:ext cx="2321169" cy="14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8DD080E" w14:textId="064C17DC" w:rsidR="00A95D4B" w:rsidRPr="00A95D4B" w:rsidRDefault="00A95D4B" w:rsidP="00A95D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«Утверждаю» </w:t>
      </w:r>
    </w:p>
    <w:p w14:paraId="328AF740" w14:textId="25505D49" w:rsidR="00A95D4B" w:rsidRPr="00A95D4B" w:rsidRDefault="00A95D4B" w:rsidP="00A95D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 МБОУ «СОШ №34» </w:t>
      </w:r>
      <w:proofErr w:type="spellStart"/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г.Грозного</w:t>
      </w:r>
      <w:proofErr w:type="spellEnd"/>
    </w:p>
    <w:p w14:paraId="183C16E3" w14:textId="6DE04245" w:rsidR="00A95D4B" w:rsidRPr="00A95D4B" w:rsidRDefault="00A95D4B" w:rsidP="00A95D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proofErr w:type="spellStart"/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А.Д.Баудинова</w:t>
      </w:r>
      <w:proofErr w:type="spellEnd"/>
    </w:p>
    <w:p w14:paraId="5446C4A0" w14:textId="77777777" w:rsidR="00A95D4B" w:rsidRPr="00A95D4B" w:rsidRDefault="00A95D4B" w:rsidP="00A95D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 w:rsidRPr="00A95D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A95D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14:paraId="49069B74" w14:textId="1D868477" w:rsidR="00A95D4B" w:rsidRPr="00A95D4B" w:rsidRDefault="00A95D4B" w:rsidP="00A95D4B">
      <w:pPr>
        <w:rPr>
          <w:rFonts w:ascii="Times New Roman" w:hAnsi="Times New Roman" w:cs="Times New Roman"/>
          <w:sz w:val="28"/>
          <w:szCs w:val="28"/>
        </w:rPr>
      </w:pPr>
    </w:p>
    <w:p w14:paraId="4C947C1B" w14:textId="7769FE75" w:rsidR="00A95D4B" w:rsidRPr="00A95D4B" w:rsidRDefault="00A95D4B" w:rsidP="00A95D4B">
      <w:pPr>
        <w:rPr>
          <w:rFonts w:ascii="Times New Roman" w:hAnsi="Times New Roman" w:cs="Times New Roman"/>
          <w:sz w:val="28"/>
          <w:szCs w:val="28"/>
        </w:rPr>
      </w:pPr>
    </w:p>
    <w:p w14:paraId="3853C8DD" w14:textId="014D9198" w:rsidR="00A95D4B" w:rsidRPr="00A95D4B" w:rsidRDefault="00A95D4B" w:rsidP="00A95D4B">
      <w:pPr>
        <w:rPr>
          <w:rFonts w:ascii="Times New Roman" w:hAnsi="Times New Roman" w:cs="Times New Roman"/>
          <w:sz w:val="28"/>
          <w:szCs w:val="28"/>
        </w:rPr>
      </w:pPr>
    </w:p>
    <w:p w14:paraId="78B6162B" w14:textId="5223102F" w:rsidR="00A95D4B" w:rsidRPr="00A95D4B" w:rsidRDefault="00A95D4B" w:rsidP="00A9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5137BB7" w14:textId="77777777" w:rsidR="00A95D4B" w:rsidRDefault="00A95D4B" w:rsidP="00A95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14:paraId="7C7D64CE" w14:textId="18AC40D9" w:rsidR="00A95D4B" w:rsidRPr="00A95D4B" w:rsidRDefault="00A95D4B" w:rsidP="00A95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работы М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</w:t>
      </w: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СОШ №34</w:t>
      </w: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г. Грозного</w:t>
      </w:r>
    </w:p>
    <w:p w14:paraId="71913655" w14:textId="3F897DCF" w:rsidR="00A95D4B" w:rsidRPr="00A95D4B" w:rsidRDefault="00A95D4B" w:rsidP="00A95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профилактике деструктивного поведения несовершеннолетних на 20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21</w:t>
      </w: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22</w:t>
      </w:r>
      <w:r w:rsidRPr="00A95D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год.</w:t>
      </w:r>
    </w:p>
    <w:p w14:paraId="6ADE52B0" w14:textId="2630B0F2" w:rsidR="00A95D4B" w:rsidRPr="00A95D4B" w:rsidRDefault="00A95D4B" w:rsidP="00A9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E1714DC" w14:textId="3500ED89" w:rsidR="00A95D4B" w:rsidRPr="00A95D4B" w:rsidRDefault="00A95D4B" w:rsidP="00A9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190"/>
        <w:gridCol w:w="1720"/>
        <w:gridCol w:w="2373"/>
      </w:tblGrid>
      <w:tr w:rsidR="00A95D4B" w:rsidRPr="00A95D4B" w14:paraId="5BEEEB42" w14:textId="77777777" w:rsidTr="00A95D4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1D8F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  <w:p w14:paraId="2EE29E2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7E7B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FF64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</w:p>
          <w:p w14:paraId="4CB3567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3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542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5D4B" w:rsidRPr="00A95D4B" w14:paraId="3A9503F5" w14:textId="77777777" w:rsidTr="00A95D4B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238E" w14:textId="37C730AB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          </w:t>
            </w: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Организационно-аналитическая работа</w:t>
            </w:r>
          </w:p>
        </w:tc>
      </w:tr>
      <w:tr w:rsidR="00A95D4B" w:rsidRPr="00A95D4B" w14:paraId="68B3F2F6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42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45EF" w14:textId="1434E73F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Создание базы данных обучающихся «группы риска»</w:t>
            </w:r>
          </w:p>
          <w:p w14:paraId="3E33A38A" w14:textId="7FA56E64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5E15BB1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Выявление детей, склонных к правонарушениям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AED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  <w:p w14:paraId="355ED110" w14:textId="0888F96D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118733ED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  <w:p w14:paraId="0ADFBECD" w14:textId="09D59142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7EB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7E6E8FD0" w14:textId="77777777" w:rsidTr="00A95D4B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BD14" w14:textId="3EBD2E74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обучающимися</w:t>
            </w:r>
          </w:p>
        </w:tc>
      </w:tr>
      <w:tr w:rsidR="00A95D4B" w:rsidRPr="00A95D4B" w14:paraId="44D735E8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1FD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5524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психологических и правовых классных часов, часов общения, диспутов, профилактических бесед, информационных лекций по профилактике деструктивного поведения:</w:t>
            </w:r>
          </w:p>
          <w:p w14:paraId="7FCC132D" w14:textId="61324F77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8"/>
                <w:szCs w:val="28"/>
                <w:lang w:eastAsia="ru-RU"/>
              </w:rPr>
              <w:drawing>
                <wp:inline distT="0" distB="0" distL="0" distR="0" wp14:anchorId="5CCA74A2" wp14:editId="5DE95ADE">
                  <wp:extent cx="115570" cy="115570"/>
                  <wp:effectExtent l="0" t="0" r="0" b="0"/>
                  <wp:docPr id="1" name="Рисунок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«Твои права и обязанности»</w:t>
            </w:r>
          </w:p>
          <w:p w14:paraId="5308A207" w14:textId="621F74CD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8"/>
                <w:szCs w:val="28"/>
                <w:lang w:eastAsia="ru-RU"/>
              </w:rPr>
              <w:drawing>
                <wp:inline distT="0" distB="0" distL="0" distR="0" wp14:anchorId="5C4FE5B1" wp14:editId="002B987D">
                  <wp:extent cx="115570" cy="115570"/>
                  <wp:effectExtent l="0" t="0" r="0" b="0"/>
                  <wp:docPr id="2" name="Рисунок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«Ответственность несовершеннолетних за свои поступки»</w:t>
            </w:r>
          </w:p>
          <w:p w14:paraId="0D3CC9FA" w14:textId="6BD0BDE1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8"/>
                <w:szCs w:val="28"/>
                <w:lang w:eastAsia="ru-RU"/>
              </w:rPr>
              <w:drawing>
                <wp:inline distT="0" distB="0" distL="0" distR="0" wp14:anchorId="23859714" wp14:editId="57019F6D">
                  <wp:extent cx="115570" cy="115570"/>
                  <wp:effectExtent l="0" t="0" r="0" b="0"/>
                  <wp:docPr id="3" name="Рисунок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в ответе за свои поступки»</w:t>
            </w:r>
          </w:p>
          <w:p w14:paraId="701D30B8" w14:textId="42113FAC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744DF38F" wp14:editId="6D85A26B">
                  <wp:extent cx="115570" cy="115570"/>
                  <wp:effectExtent l="0" t="0" r="0" b="0"/>
                  <wp:docPr id="4" name="Рисунок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«Учимся разрешать конфликты»</w:t>
            </w:r>
          </w:p>
          <w:p w14:paraId="2AE2E5D3" w14:textId="2AC488B8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3AB4CB3F" wp14:editId="44E60AC6">
                  <wp:extent cx="115570" cy="115570"/>
                  <wp:effectExtent l="0" t="0" r="0" b="0"/>
                  <wp:docPr id="5" name="Рисунок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 чем смысл жизни»</w:t>
            </w:r>
          </w:p>
          <w:p w14:paraId="5D97A78B" w14:textId="50BDCF83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838346E" wp14:editId="2F404C62">
                  <wp:extent cx="115570" cy="115570"/>
                  <wp:effectExtent l="0" t="0" r="0" b="0"/>
                  <wp:docPr id="6" name="Рисунок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воспитывать в себе волю»</w:t>
            </w:r>
          </w:p>
          <w:p w14:paraId="1E035BCF" w14:textId="1CCEB82C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50BF1F12" wp14:editId="4F17DCB7">
                  <wp:extent cx="115570" cy="115570"/>
                  <wp:effectExtent l="0" t="0" r="0" b="0"/>
                  <wp:docPr id="7" name="Рисунок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«Сквернословие и здоровье»</w:t>
            </w:r>
          </w:p>
          <w:p w14:paraId="01E5E5A6" w14:textId="417C32D2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17B36E3" wp14:editId="4EF59D92">
                  <wp:extent cx="115570" cy="115570"/>
                  <wp:effectExtent l="0" t="0" r="0" b="0"/>
                  <wp:docPr id="8" name="Рисунок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14:paraId="6BA7D5C9" w14:textId="54B67D07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3FAAD496" wp14:editId="17AA6393">
                  <wp:extent cx="115570" cy="115570"/>
                  <wp:effectExtent l="0" t="0" r="0" b="0"/>
                  <wp:docPr id="9" name="Рисунок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«Агрессия и стресс»</w:t>
            </w:r>
          </w:p>
          <w:p w14:paraId="20C180FA" w14:textId="77E74E1B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7EBAB326" wp14:editId="5B77B436">
                  <wp:extent cx="115570" cy="115570"/>
                  <wp:effectExtent l="0" t="0" r="0" b="0"/>
                  <wp:docPr id="10" name="Рисунок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 и ответственность»</w:t>
            </w:r>
          </w:p>
          <w:p w14:paraId="3A7DB217" w14:textId="7FAC5678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1A495BC1" wp14:editId="0B51B051">
                  <wp:extent cx="115570" cy="115570"/>
                  <wp:effectExtent l="0" t="0" r="0" b="0"/>
                  <wp:docPr id="11" name="Рисунок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«Честь и Закон»</w:t>
            </w:r>
          </w:p>
          <w:p w14:paraId="0325E9D6" w14:textId="117E32C2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57E5C58D" wp14:editId="24D89FEB">
                  <wp:extent cx="115570" cy="115570"/>
                  <wp:effectExtent l="0" t="0" r="0" b="0"/>
                  <wp:docPr id="12" name="Рисунок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документы о правах ребенка</w:t>
            </w:r>
          </w:p>
          <w:p w14:paraId="6088632C" w14:textId="316DE504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842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14:paraId="31488020" w14:textId="5FF78831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434D" w14:textId="77777777" w:rsid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 психолог, классные руководители 1- 11 классов, социальный педагог</w:t>
            </w:r>
          </w:p>
          <w:p w14:paraId="45681415" w14:textId="385BF87B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 по ДНВ</w:t>
            </w:r>
          </w:p>
        </w:tc>
      </w:tr>
      <w:tr w:rsidR="00A95D4B" w:rsidRPr="00A95D4B" w14:paraId="5333B21B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DBAD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3FE3" w14:textId="3EB61781" w:rsidR="00A95D4B" w:rsidRPr="00A95D4B" w:rsidRDefault="00A95D4B" w:rsidP="00A95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Совместные мероприятия с инспекторами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О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ПДН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ОП 2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МВД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России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ЧР по 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вопросам взаимодействия в 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профилактике негативных проявлений в детской и подростковой 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среде:</w:t>
            </w:r>
          </w:p>
          <w:p w14:paraId="420A983E" w14:textId="612319E0" w:rsidR="00A95D4B" w:rsidRPr="00A95D4B" w:rsidRDefault="00A95D4B" w:rsidP="00A95D4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8"/>
                <w:szCs w:val="28"/>
                <w:lang w:eastAsia="ru-RU"/>
              </w:rPr>
              <w:drawing>
                <wp:inline distT="0" distB="0" distL="0" distR="0" wp14:anchorId="257BD137" wp14:editId="1A15F277">
                  <wp:extent cx="115570" cy="115570"/>
                  <wp:effectExtent l="0" t="0" r="0" b="0"/>
                  <wp:docPr id="13" name="Рисунок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Правовых Знаний» /цель - правовое просвещение несовершеннолетних, пропаганда правовых знаний, формирование устойчивой позиции у детей и подростков к неукоснительному соблюдению норм   права      и уважительному отношению к правилам поведения</w:t>
            </w:r>
          </w:p>
          <w:p w14:paraId="2B7F65E1" w14:textId="055FCDC4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57037DA5" wp14:editId="3BF8088B">
                  <wp:extent cx="115570" cy="115570"/>
                  <wp:effectExtent l="0" t="0" r="0" b="0"/>
                  <wp:docPr id="14" name="Рисунок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Акция «</w:t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Молодое поколение – за безопасность дорожного движения!»</w:t>
            </w:r>
          </w:p>
          <w:p w14:paraId="51743D08" w14:textId="47658D07" w:rsidR="00A95D4B" w:rsidRPr="00A95D4B" w:rsidRDefault="00A95D4B" w:rsidP="00A95D4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8"/>
                <w:szCs w:val="28"/>
                <w:lang w:eastAsia="ru-RU"/>
              </w:rPr>
              <w:drawing>
                <wp:inline distT="0" distB="0" distL="0" distR="0" wp14:anchorId="356CA206" wp14:editId="23909EBE">
                  <wp:extent cx="115570" cy="115570"/>
                  <wp:effectExtent l="0" t="0" r="0" b="0"/>
                  <wp:docPr id="15" name="Рисунок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«Мы – здоровое поколение!»</w:t>
            </w:r>
          </w:p>
          <w:p w14:paraId="73564301" w14:textId="1DE0218F" w:rsidR="00A95D4B" w:rsidRPr="00A95D4B" w:rsidRDefault="00A95D4B" w:rsidP="00A95D4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8"/>
                <w:szCs w:val="28"/>
                <w:lang w:eastAsia="ru-RU"/>
              </w:rPr>
              <w:drawing>
                <wp:inline distT="0" distB="0" distL="0" distR="0" wp14:anchorId="7E269B56" wp14:editId="2A223AEA">
                  <wp:extent cx="115570" cy="115570"/>
                  <wp:effectExtent l="0" t="0" r="0" b="0"/>
                  <wp:docPr id="16" name="Рисунок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акция «Будь заметен на дороге!»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7B2B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  <w:p w14:paraId="1D62F990" w14:textId="3A74208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90CD416" w14:textId="141089A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C315AD5" w14:textId="597D7E65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0C768D8D" w14:textId="3E66C168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3B210A8D" w14:textId="07168F0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D9EA321" w14:textId="07797D4D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49E51602" w14:textId="5AC8953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48A2FA7" w14:textId="5C113931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4530D34" w14:textId="1BCC0151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312E87B1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  <w:p w14:paraId="61185842" w14:textId="7C5B4535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DFEB656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  <w:p w14:paraId="2FA603B2" w14:textId="547AF8B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0EE88049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  <w:p w14:paraId="088E21FA" w14:textId="0CA46511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4FBA22CD" w14:textId="19C5F5D3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E80B" w14:textId="4E523320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инспект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ора ОПДН ОП 2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педагог- психолог, классные руководители 1- 11 классов, социальный педагог</w:t>
            </w:r>
          </w:p>
        </w:tc>
      </w:tr>
      <w:tr w:rsidR="00A95D4B" w:rsidRPr="00A95D4B" w14:paraId="5D2201B9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93E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7D9B" w14:textId="5A745F6A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7E3AE278" wp14:editId="340F1007">
                  <wp:extent cx="115570" cy="115570"/>
                  <wp:effectExtent l="0" t="0" r="0" b="0"/>
                  <wp:docPr id="17" name="Рисунок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Диагностика девиантного поведения по применению теста СДП /авт. </w:t>
            </w:r>
            <w:proofErr w:type="spellStart"/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Э.В.Леус</w:t>
            </w:r>
            <w:proofErr w:type="spellEnd"/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САФУ им. </w:t>
            </w:r>
            <w:proofErr w:type="spellStart"/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</w:t>
            </w:r>
          </w:p>
          <w:p w14:paraId="6B3E77FA" w14:textId="3D7D5573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0E6AEE4" wp14:editId="6CD02C34">
                  <wp:extent cx="115570" cy="115570"/>
                  <wp:effectExtent l="0" t="0" r="0" b="0"/>
                  <wp:docPr id="18" name="Рисунок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 уровня тревожности</w:t>
            </w:r>
          </w:p>
          <w:p w14:paraId="568DA0DD" w14:textId="0C4404DB" w:rsidR="00A95D4B" w:rsidRPr="00A95D4B" w:rsidRDefault="00A95D4B" w:rsidP="00A95D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12611F9F" w14:textId="287B0480" w:rsidR="00A95D4B" w:rsidRPr="00A95D4B" w:rsidRDefault="00A95D4B" w:rsidP="00A95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C85E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  <w:p w14:paraId="26417B11" w14:textId="12686C28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881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 психолог, классные руководители 1-11 классов</w:t>
            </w:r>
          </w:p>
        </w:tc>
      </w:tr>
      <w:tr w:rsidR="00A95D4B" w:rsidRPr="00A95D4B" w14:paraId="04FE0EAC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ED45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72D0" w14:textId="5DA8ECA0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спортивно – массовых, гражданско- патриотических, культурно-массовых мероприятий для обучающихся М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СОШ 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», в т.ч. детей «группы риска»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946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  <w:p w14:paraId="30E29447" w14:textId="4B0A033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459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31E6FCCA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9B5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8E62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Циклы классных часов, информационных вестников с 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обучающимися по формированию безопасного поведения в сети Интернет:</w:t>
            </w:r>
          </w:p>
          <w:p w14:paraId="73541266" w14:textId="5A2A0FCC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093CBCC2" wp14:editId="7A22074F">
                  <wp:extent cx="115570" cy="115570"/>
                  <wp:effectExtent l="0" t="0" r="0" b="0"/>
                  <wp:docPr id="19" name="Рисунок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«Может ли интернет стать другом?»</w:t>
            </w:r>
          </w:p>
          <w:p w14:paraId="7B52DA39" w14:textId="1AACF581" w:rsidR="00A95D4B" w:rsidRPr="00A95D4B" w:rsidRDefault="00A95D4B" w:rsidP="00A95D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B09F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 течение года</w:t>
            </w:r>
          </w:p>
          <w:p w14:paraId="47A69D9A" w14:textId="78531B05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EE9E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Зам. директора по ВР, педагог- 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психолог, классные руководители 1- 11 классов</w:t>
            </w:r>
          </w:p>
        </w:tc>
      </w:tr>
      <w:tr w:rsidR="00A95D4B" w:rsidRPr="00A95D4B" w14:paraId="1C3DA10B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9F9D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EF6D" w14:textId="42434E18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Вовлечение детей, склонных к правонарушениям, в детско-юношеские организации, объединения, кружки, спортивные секции.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F49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8C49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классные руководители 1- 11 классов</w:t>
            </w:r>
          </w:p>
        </w:tc>
      </w:tr>
      <w:tr w:rsidR="00A95D4B" w:rsidRPr="00A95D4B" w14:paraId="22C5F9D2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D248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B8DF" w14:textId="3EF47FE0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образовательно – профилактической акции «Неделя развития жизнестойкости» /в целях содействия развития у обучающихся личностных качеств, позволяющих успешно преодолевать жизненные кризисы и эмоциональные травмы/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1D01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689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2FE5A0A3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BC44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4169" w14:textId="076947A3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конкурсов, рисунков, буклетов, направленных на формирование ЗОЖ:</w:t>
            </w:r>
          </w:p>
          <w:p w14:paraId="6D6648A3" w14:textId="274081C2" w:rsidR="00A95D4B" w:rsidRPr="00A95D4B" w:rsidRDefault="00A95D4B" w:rsidP="00A95D4B">
            <w:pPr>
              <w:shd w:val="clear" w:color="auto" w:fill="FFFFFF"/>
              <w:spacing w:after="0" w:line="322" w:lineRule="atLeast"/>
              <w:ind w:left="722" w:right="528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3"/>
                <w:sz w:val="28"/>
                <w:szCs w:val="28"/>
                <w:lang w:eastAsia="ru-RU"/>
              </w:rPr>
              <w:drawing>
                <wp:inline distT="0" distB="0" distL="0" distR="0" wp14:anchorId="067F61AE" wp14:editId="5FD30CFA">
                  <wp:extent cx="115570" cy="115570"/>
                  <wp:effectExtent l="0" t="0" r="0" b="0"/>
                  <wp:docPr id="20" name="Рисунок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«Умей сказать НЕТ!»</w:t>
            </w:r>
          </w:p>
          <w:p w14:paraId="07FD79D9" w14:textId="70BEBB87" w:rsidR="00A95D4B" w:rsidRPr="00A95D4B" w:rsidRDefault="00A95D4B" w:rsidP="00A95D4B">
            <w:pPr>
              <w:shd w:val="clear" w:color="auto" w:fill="FFFFFF"/>
              <w:spacing w:after="0" w:line="322" w:lineRule="atLeast"/>
              <w:ind w:left="722" w:right="528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3"/>
                <w:sz w:val="28"/>
                <w:szCs w:val="28"/>
                <w:lang w:eastAsia="ru-RU"/>
              </w:rPr>
              <w:drawing>
                <wp:inline distT="0" distB="0" distL="0" distR="0" wp14:anchorId="3EA5B893" wp14:editId="76A6AC80">
                  <wp:extent cx="115570" cy="115570"/>
                  <wp:effectExtent l="0" t="0" r="0" b="0"/>
                  <wp:docPr id="21" name="Рисунок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«Мир без вредных привычек!»</w:t>
            </w:r>
          </w:p>
          <w:p w14:paraId="22382B36" w14:textId="602D11E4" w:rsidR="00A95D4B" w:rsidRPr="00A95D4B" w:rsidRDefault="00A95D4B" w:rsidP="00A95D4B">
            <w:pPr>
              <w:shd w:val="clear" w:color="auto" w:fill="FFFFFF"/>
              <w:spacing w:after="0" w:line="322" w:lineRule="atLeast"/>
              <w:ind w:left="722" w:right="528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pacing w:val="-3"/>
                <w:sz w:val="28"/>
                <w:szCs w:val="28"/>
                <w:lang w:eastAsia="ru-RU"/>
              </w:rPr>
              <w:drawing>
                <wp:inline distT="0" distB="0" distL="0" distR="0" wp14:anchorId="7334A72E" wp14:editId="45FE7324">
                  <wp:extent cx="115570" cy="115570"/>
                  <wp:effectExtent l="0" t="0" r="0" b="0"/>
                  <wp:docPr id="22" name="Рисунок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«Я выбираю жизнь!»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84FE" w14:textId="3C144EBD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76A0DDF6" w14:textId="721D8C9D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14701078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  <w:p w14:paraId="2A3486DD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99C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6CD37359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5C0B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C8C6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оздоровления, отдыха детей и подростков, организация волонтерского движения, работа детских клубов, кружков и спортивных секций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FEF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2111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7DAA954E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05F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6B2E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Коррекционные занятия с элементами тренинговых упражнений по формированию нравственных ценностей, по развитию навыков компетентного поведения, навыка противостояния групповому давлению и толерантности, формированию этических норм поведения, по развитию коммуникативных способностей детей</w:t>
            </w:r>
          </w:p>
          <w:p w14:paraId="36F196E2" w14:textId="72A848B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2767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895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A95D4B" w:rsidRPr="00A95D4B" w14:paraId="62071A04" w14:textId="77777777" w:rsidTr="00A95D4B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DA9E" w14:textId="77777777" w:rsid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14:paraId="5013D2D7" w14:textId="77777777" w:rsid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14:paraId="5B179FEE" w14:textId="77777777" w:rsid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14:paraId="142EC9F9" w14:textId="7B321ED8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                           </w:t>
            </w: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A95D4B" w:rsidRPr="00A95D4B" w14:paraId="4FA41743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ED02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529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Выступление педагога психолога, социального педагога на МО классных руководителей по темам:</w:t>
            </w:r>
          </w:p>
          <w:p w14:paraId="403F8E80" w14:textId="3CFA5AB0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D94076A" wp14:editId="42ED5775">
                  <wp:extent cx="115570" cy="115570"/>
                  <wp:effectExtent l="0" t="0" r="0" b="0"/>
                  <wp:docPr id="23" name="Рисунок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«Причины агрессивного поведения подростков»</w:t>
            </w:r>
          </w:p>
          <w:p w14:paraId="614A92F3" w14:textId="6B75F36B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2640F733" wp14:editId="2558353F">
                  <wp:extent cx="115570" cy="115570"/>
                  <wp:effectExtent l="0" t="0" r="0" b="0"/>
                  <wp:docPr id="24" name="Рисунок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«Возрастные особенности подросткового периода»</w:t>
            </w:r>
          </w:p>
          <w:p w14:paraId="04F454F0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Беседы, консультации:</w:t>
            </w:r>
          </w:p>
          <w:p w14:paraId="2C6B3ACE" w14:textId="270835C7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3FF83EF" wp14:editId="3C753DB1">
                  <wp:extent cx="115570" cy="115570"/>
                  <wp:effectExtent l="0" t="0" r="0" b="0"/>
                  <wp:docPr id="25" name="Рисунок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работать с агрессивными детьми»</w:t>
            </w:r>
          </w:p>
          <w:p w14:paraId="28BBAC7B" w14:textId="0103C7F9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78CC8F48" wp14:editId="5AA1B125">
                  <wp:extent cx="115570" cy="115570"/>
                  <wp:effectExtent l="0" t="0" r="0" b="0"/>
                  <wp:docPr id="26" name="Рисунок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«Агрессивный ребенок»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B4A3" w14:textId="091B432C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B5C4" w14:textId="75ECACCC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A95D4B" w:rsidRPr="00A95D4B" w14:paraId="31AB2FBE" w14:textId="77777777" w:rsidTr="00A95D4B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574E" w14:textId="23A3581B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</w:t>
            </w:r>
            <w:r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родителями обучающихся</w:t>
            </w:r>
          </w:p>
        </w:tc>
      </w:tr>
      <w:tr w:rsidR="00A95D4B" w:rsidRPr="00A95D4B" w14:paraId="57D14D93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4EC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48CB" w14:textId="08CD7B7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Выступление зам. директора по ВР, педагога психолога, социального педагога на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общешкольных 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родительских собраниях, родительских собраниях в классах с целью:</w:t>
            </w:r>
          </w:p>
          <w:p w14:paraId="14AF4A12" w14:textId="50AB8ED6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-познакомить родителей /законных представителей/ с результатами анкетирования обучающихся на выявление уровня агрессии и девиантного поведения подростков с целью просвещения по данной тематике:</w:t>
            </w:r>
          </w:p>
          <w:p w14:paraId="23B96277" w14:textId="13AE1432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0815B92D" wp14:editId="446DB9EE">
                  <wp:extent cx="115570" cy="115570"/>
                  <wp:effectExtent l="0" t="0" r="0" b="0"/>
                  <wp:docPr id="27" name="Рисунок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«Роль семейного воспитания в профилактике девиантного поведения»</w:t>
            </w:r>
          </w:p>
          <w:p w14:paraId="1A03457A" w14:textId="18498A9F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082BD59" wp14:editId="72A6C9A8">
                  <wp:extent cx="115570" cy="115570"/>
                  <wp:effectExtent l="0" t="0" r="0" b="0"/>
                  <wp:docPr id="28" name="Рисунок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«Ответственность родителей /законных представителей/ за воспитание детей»</w:t>
            </w:r>
          </w:p>
          <w:p w14:paraId="0A8D0F6C" w14:textId="171854B5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0393396E" wp14:editId="420EED21">
                  <wp:extent cx="115570" cy="115570"/>
                  <wp:effectExtent l="0" t="0" r="0" b="0"/>
                  <wp:docPr id="29" name="Рисунок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«Безопасность детей в сети Интернет»</w:t>
            </w:r>
          </w:p>
          <w:p w14:paraId="60955B41" w14:textId="39BBD007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51ABDF5B" wp14:editId="49A49421">
                  <wp:extent cx="115570" cy="115570"/>
                  <wp:effectExtent l="0" t="0" r="0" b="0"/>
                  <wp:docPr id="30" name="Рисунок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«Детская агрессивность и ее причины»</w:t>
            </w:r>
          </w:p>
          <w:p w14:paraId="5CDAAF38" w14:textId="75286093" w:rsidR="00A95D4B" w:rsidRPr="00A95D4B" w:rsidRDefault="00A95D4B" w:rsidP="00A95D4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9D3894F" wp14:editId="534774F0">
                  <wp:extent cx="115570" cy="115570"/>
                  <wp:effectExtent l="0" t="0" r="0" b="0"/>
                  <wp:docPr id="31" name="Рисунок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«Особенности подросткового возраста»</w:t>
            </w:r>
          </w:p>
          <w:p w14:paraId="4C80D2AE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Памятка для родителей по реагированию на информацию, причиняющую вред здоровью и развитию детей, распространяемую в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472A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C398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  <w:tr w:rsidR="00A95D4B" w:rsidRPr="00A95D4B" w14:paraId="0D26EEF1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D274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5BA6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Консультации и беседы по интересующим родителей вопросам девиантного поведения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A8EE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59B9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Зам. директора по ВР, педагог- психолог, 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классные руководители 1- 11 классов, социальный педагог</w:t>
            </w:r>
          </w:p>
        </w:tc>
      </w:tr>
      <w:tr w:rsidR="00A95D4B" w:rsidRPr="00A95D4B" w14:paraId="65B1A394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5A2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A83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Посещение неблагополучных семей. Профилактика агрессивного и девиантного поведения подростков.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F67C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FA72" w14:textId="77ED3FFF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Зам. директора по ВР, педагог- психолог, классные руководители 1- 11 классов, социальный педагог, инспектора ПДН </w:t>
            </w:r>
          </w:p>
        </w:tc>
      </w:tr>
      <w:tr w:rsidR="00A95D4B" w:rsidRPr="00A95D4B" w14:paraId="49A57935" w14:textId="77777777" w:rsidTr="00A95D4B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5F7F" w14:textId="309A683B" w:rsidR="00A95D4B" w:rsidRPr="00A95D4B" w:rsidRDefault="007F54E4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           </w:t>
            </w:r>
            <w:r w:rsidR="00A95D4B" w:rsidRPr="00A95D4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Организация методической помощи</w:t>
            </w:r>
          </w:p>
        </w:tc>
      </w:tr>
      <w:tr w:rsidR="00A95D4B" w:rsidRPr="00A95D4B" w14:paraId="00097090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B9A6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583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информационного стенда, составление буклетов по профилактике правонарушения и отклоняющегося поведения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851F" w14:textId="16BD6921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четверт</w:t>
            </w:r>
            <w:r w:rsidR="007F54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CAA1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 психолог, классные руководители 1- 11 классов, социальный педагог</w:t>
            </w:r>
          </w:p>
        </w:tc>
      </w:tr>
      <w:tr w:rsidR="00A95D4B" w:rsidRPr="00A95D4B" w14:paraId="3866DA1E" w14:textId="77777777" w:rsidTr="00A95D4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F146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BD4F" w14:textId="6AC4FADD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Участие </w:t>
            </w:r>
            <w:r w:rsidR="007F54E4"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мероприятиях</w:t>
            </w: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семинарах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4DA5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8152" w14:textId="77777777" w:rsidR="00A95D4B" w:rsidRPr="00A95D4B" w:rsidRDefault="00A95D4B" w:rsidP="00A95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95D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 по ВР, педагог- психолог, классные руководители 1- 11 классов, социальный педагог</w:t>
            </w:r>
          </w:p>
        </w:tc>
      </w:tr>
    </w:tbl>
    <w:p w14:paraId="17D71664" w14:textId="77777777" w:rsidR="00A95D4B" w:rsidRPr="00A95D4B" w:rsidRDefault="00A95D4B">
      <w:pPr>
        <w:rPr>
          <w:rFonts w:ascii="Times New Roman" w:hAnsi="Times New Roman" w:cs="Times New Roman"/>
          <w:sz w:val="28"/>
          <w:szCs w:val="28"/>
        </w:rPr>
      </w:pPr>
    </w:p>
    <w:sectPr w:rsidR="00A95D4B" w:rsidRPr="00A9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A2"/>
    <w:rsid w:val="006A06A2"/>
    <w:rsid w:val="006C362B"/>
    <w:rsid w:val="007F54E4"/>
    <w:rsid w:val="00A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4398"/>
  <w15:chartTrackingRefBased/>
  <w15:docId w15:val="{A353C8C3-1ACA-47D4-A130-C8172106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123</cp:lastModifiedBy>
  <cp:revision>3</cp:revision>
  <dcterms:created xsi:type="dcterms:W3CDTF">2022-04-28T07:28:00Z</dcterms:created>
  <dcterms:modified xsi:type="dcterms:W3CDTF">2022-04-29T06:14:00Z</dcterms:modified>
</cp:coreProperties>
</file>