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36599" w14:textId="37E9BD62" w:rsidR="00B30C77" w:rsidRPr="00792626" w:rsidRDefault="00B30C77" w:rsidP="00B30C77">
      <w:pPr>
        <w:pStyle w:val="ab"/>
      </w:pPr>
    </w:p>
    <w:p w14:paraId="59E30623" w14:textId="1094A01D" w:rsidR="00DC144D" w:rsidRPr="00792626" w:rsidRDefault="00FB6C43" w:rsidP="004F2830">
      <w:pPr>
        <w:tabs>
          <w:tab w:val="left" w:pos="567"/>
          <w:tab w:val="left" w:pos="993"/>
        </w:tabs>
        <w:spacing w:after="0" w:line="240" w:lineRule="auto"/>
        <w:ind w:right="-285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34E1A1" wp14:editId="7524DA9D">
            <wp:simplePos x="0" y="0"/>
            <wp:positionH relativeFrom="column">
              <wp:posOffset>3114055</wp:posOffset>
            </wp:positionH>
            <wp:positionV relativeFrom="paragraph">
              <wp:posOffset>9865</wp:posOffset>
            </wp:positionV>
            <wp:extent cx="2676525" cy="2139950"/>
            <wp:effectExtent l="0" t="0" r="0" b="0"/>
            <wp:wrapNone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8D0" w:rsidRPr="00792626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D72B9" wp14:editId="36FAC004">
                <wp:simplePos x="0" y="0"/>
                <wp:positionH relativeFrom="column">
                  <wp:posOffset>-139065</wp:posOffset>
                </wp:positionH>
                <wp:positionV relativeFrom="paragraph">
                  <wp:posOffset>191770</wp:posOffset>
                </wp:positionV>
                <wp:extent cx="3154680" cy="2628900"/>
                <wp:effectExtent l="0" t="0" r="26670" b="1905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24EE7" w14:textId="77777777" w:rsidR="00B30C77" w:rsidRPr="007F52F5" w:rsidRDefault="00B30C77" w:rsidP="00B30C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Департамент образования</w:t>
                            </w:r>
                          </w:p>
                          <w:p w14:paraId="3579F2D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>Мэрии г. Грозного</w:t>
                            </w:r>
                          </w:p>
                          <w:p w14:paraId="22663D49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Муниципальное бюджетное</w:t>
                            </w:r>
                          </w:p>
                          <w:p w14:paraId="4749D3D0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Общеобразовательное учреждение</w:t>
                            </w:r>
                          </w:p>
                          <w:p w14:paraId="764FB889" w14:textId="49A5D645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</w:t>
                            </w:r>
                          </w:p>
                          <w:p w14:paraId="6B676823" w14:textId="2845F970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(МБОУ «СОШ №</w:t>
                            </w:r>
                            <w:r w:rsidR="00CF246F">
                              <w:rPr>
                                <w:b/>
                                <w:sz w:val="28"/>
                                <w:lang w:val="ru-RU"/>
                              </w:rPr>
                              <w:t>34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» г. Грозного)</w:t>
                            </w:r>
                          </w:p>
                          <w:p w14:paraId="7912F707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9BD288" w14:textId="77777777" w:rsidR="00B30C77" w:rsidRPr="009355E8" w:rsidRDefault="00B30C77" w:rsidP="00B30C77">
                            <w:pPr>
                              <w:pStyle w:val="ab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>ПОЛОЖЕНИЕ</w:t>
                            </w:r>
                          </w:p>
                          <w:p w14:paraId="5FE8A982" w14:textId="431EDA78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  <w:r w:rsidRPr="009355E8">
                              <w:rPr>
                                <w:b/>
                                <w:sz w:val="28"/>
                              </w:rPr>
                              <w:t xml:space="preserve">     ___</w:t>
                            </w:r>
                            <w:r w:rsidR="00B56635">
                              <w:rPr>
                                <w:b/>
                                <w:sz w:val="28"/>
                                <w:lang w:val="ru-RU"/>
                              </w:rPr>
                              <w:t>29.03.2022</w:t>
                            </w:r>
                            <w:r>
                              <w:rPr>
                                <w:b/>
                                <w:sz w:val="28"/>
                                <w:lang w:val="ru-RU"/>
                              </w:rPr>
                              <w:t xml:space="preserve">  </w:t>
                            </w:r>
                            <w:r w:rsidRPr="009355E8">
                              <w:rPr>
                                <w:b/>
                                <w:sz w:val="28"/>
                              </w:rPr>
                              <w:t>№_</w:t>
                            </w:r>
                            <w:r w:rsidR="00B56635">
                              <w:rPr>
                                <w:b/>
                                <w:sz w:val="28"/>
                                <w:lang w:val="ru-RU"/>
                              </w:rPr>
                              <w:t>10</w:t>
                            </w:r>
                            <w:bookmarkStart w:id="0" w:name="_GoBack"/>
                            <w:bookmarkEnd w:id="0"/>
                            <w:r w:rsidRPr="009355E8">
                              <w:rPr>
                                <w:b/>
                                <w:sz w:val="28"/>
                              </w:rPr>
                              <w:t>____________</w:t>
                            </w:r>
                          </w:p>
                          <w:p w14:paraId="420146D7" w14:textId="30D6F271" w:rsidR="00B30C77" w:rsidRPr="00F300DA" w:rsidRDefault="009838D0" w:rsidP="009838D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  <w:t>об организации обучения лиц с ограниченными возможностями здоровья</w:t>
                            </w:r>
                          </w:p>
                          <w:p w14:paraId="7BBBD4F6" w14:textId="5AE1CCE5" w:rsidR="00B30C77" w:rsidRPr="009E30DE" w:rsidRDefault="00B30C77" w:rsidP="00B30C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 w:eastAsia="ru-RU"/>
                              </w:rPr>
                            </w:pPr>
                          </w:p>
                          <w:p w14:paraId="6FE5E16B" w14:textId="77777777" w:rsidR="00B30C77" w:rsidRPr="007F52F5" w:rsidRDefault="00B30C77" w:rsidP="00B30C7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14:paraId="6105B00B" w14:textId="77777777" w:rsidR="00B30C77" w:rsidRPr="009355E8" w:rsidRDefault="00B30C77" w:rsidP="00B30C77">
                            <w:pPr>
                              <w:pStyle w:val="ab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D72B9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10.95pt;margin-top:15.1pt;width:248.4pt;height:20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" strokecolor="white">
                <v:textbox>
                  <w:txbxContent>
                    <w:p w14:paraId="6B624EE7" w14:textId="77777777" w:rsidR="00B30C77" w:rsidRPr="007F52F5" w:rsidRDefault="00B30C77" w:rsidP="00B30C7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Департамент образования</w:t>
                      </w:r>
                    </w:p>
                    <w:p w14:paraId="3579F2D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>Мэрии г. Грозного</w:t>
                      </w:r>
                    </w:p>
                    <w:p w14:paraId="22663D49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Муниципальное бюджетное</w:t>
                      </w:r>
                    </w:p>
                    <w:p w14:paraId="4749D3D0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Общеобразовательное учреждение</w:t>
                      </w:r>
                    </w:p>
                    <w:p w14:paraId="764FB889" w14:textId="49A5D645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</w:t>
                      </w:r>
                    </w:p>
                    <w:p w14:paraId="6B676823" w14:textId="2845F970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(МБОУ «СОШ №</w:t>
                      </w:r>
                      <w:r w:rsidR="00CF246F">
                        <w:rPr>
                          <w:b/>
                          <w:sz w:val="28"/>
                          <w:lang w:val="ru-RU"/>
                        </w:rPr>
                        <w:t>34</w:t>
                      </w:r>
                      <w:r w:rsidRPr="009355E8">
                        <w:rPr>
                          <w:b/>
                          <w:sz w:val="28"/>
                        </w:rPr>
                        <w:t>» г. Грозного)</w:t>
                      </w:r>
                    </w:p>
                    <w:p w14:paraId="7912F707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  <w:p w14:paraId="679BD288" w14:textId="77777777" w:rsidR="00B30C77" w:rsidRPr="009355E8" w:rsidRDefault="00B30C77" w:rsidP="00B30C77">
                      <w:pPr>
                        <w:pStyle w:val="ab"/>
                        <w:jc w:val="center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>ПОЛОЖЕНИЕ</w:t>
                      </w:r>
                    </w:p>
                    <w:p w14:paraId="5FE8A982" w14:textId="431EDA78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  <w:r w:rsidRPr="009355E8">
                        <w:rPr>
                          <w:b/>
                          <w:sz w:val="28"/>
                        </w:rPr>
                        <w:t xml:space="preserve">     ___</w:t>
                      </w:r>
                      <w:r w:rsidR="00B56635">
                        <w:rPr>
                          <w:b/>
                          <w:sz w:val="28"/>
                          <w:lang w:val="ru-RU"/>
                        </w:rPr>
                        <w:t>29.03.2022</w:t>
                      </w:r>
                      <w:r>
                        <w:rPr>
                          <w:b/>
                          <w:sz w:val="28"/>
                          <w:lang w:val="ru-RU"/>
                        </w:rPr>
                        <w:t xml:space="preserve">  </w:t>
                      </w:r>
                      <w:r w:rsidRPr="009355E8">
                        <w:rPr>
                          <w:b/>
                          <w:sz w:val="28"/>
                        </w:rPr>
                        <w:t>№_</w:t>
                      </w:r>
                      <w:r w:rsidR="00B56635">
                        <w:rPr>
                          <w:b/>
                          <w:sz w:val="28"/>
                          <w:lang w:val="ru-RU"/>
                        </w:rPr>
                        <w:t>10</w:t>
                      </w:r>
                      <w:bookmarkStart w:id="1" w:name="_GoBack"/>
                      <w:bookmarkEnd w:id="1"/>
                      <w:r w:rsidRPr="009355E8">
                        <w:rPr>
                          <w:b/>
                          <w:sz w:val="28"/>
                        </w:rPr>
                        <w:t>____________</w:t>
                      </w:r>
                    </w:p>
                    <w:p w14:paraId="420146D7" w14:textId="30D6F271" w:rsidR="00B30C77" w:rsidRPr="00F300DA" w:rsidRDefault="009838D0" w:rsidP="009838D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  <w:t>об организации обучения лиц с ограниченными возможностями здоровья</w:t>
                      </w:r>
                    </w:p>
                    <w:p w14:paraId="7BBBD4F6" w14:textId="5AE1CCE5" w:rsidR="00B30C77" w:rsidRPr="009E30DE" w:rsidRDefault="00B30C77" w:rsidP="00B30C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 w:eastAsia="ru-RU"/>
                        </w:rPr>
                      </w:pPr>
                    </w:p>
                    <w:p w14:paraId="6FE5E16B" w14:textId="77777777" w:rsidR="00B30C77" w:rsidRPr="007F52F5" w:rsidRDefault="00B30C77" w:rsidP="00B30C77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</w:p>
                    <w:p w14:paraId="6105B00B" w14:textId="77777777" w:rsidR="00B30C77" w:rsidRPr="009355E8" w:rsidRDefault="00B30C77" w:rsidP="00B30C77">
                      <w:pPr>
                        <w:pStyle w:val="ab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2626" w:rsidRPr="00792626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C6622" wp14:editId="7583459D">
                <wp:simplePos x="0" y="0"/>
                <wp:positionH relativeFrom="column">
                  <wp:posOffset>3385185</wp:posOffset>
                </wp:positionH>
                <wp:positionV relativeFrom="paragraph">
                  <wp:posOffset>353695</wp:posOffset>
                </wp:positionV>
                <wp:extent cx="2914650" cy="1123950"/>
                <wp:effectExtent l="0" t="0" r="19050" b="1905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B5CCF" w14:textId="77777777" w:rsidR="00B30C77" w:rsidRPr="007F52F5" w:rsidRDefault="00B30C77" w:rsidP="00B30C77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</w:pPr>
                            <w:r w:rsidRPr="007F52F5"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УТВЕРЖДАЮ</w:t>
                            </w:r>
                          </w:p>
                          <w:p w14:paraId="2F8EF792" w14:textId="5233CB8B" w:rsidR="00CF246F" w:rsidRDefault="00B30C77" w:rsidP="00B30C77">
                            <w:pPr>
                              <w:pStyle w:val="ab"/>
                              <w:rPr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Директор_______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А.Д. Баудинова</w:t>
                            </w:r>
                          </w:p>
                          <w:p w14:paraId="08544041" w14:textId="6519F312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 w:rsidRPr="009355E8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2331A2EE" w14:textId="4803EA8A" w:rsidR="00B30C77" w:rsidRPr="009355E8" w:rsidRDefault="00B30C77" w:rsidP="00B30C77">
                            <w:pPr>
                              <w:pStyle w:val="ab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 №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5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0/03-02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 xml:space="preserve">      </w:t>
                            </w:r>
                            <w:r w:rsidRPr="009355E8">
                              <w:rPr>
                                <w:sz w:val="28"/>
                              </w:rPr>
                              <w:t>от</w:t>
                            </w:r>
                            <w:r w:rsidR="00792626">
                              <w:rPr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2</w:t>
                            </w:r>
                            <w:r w:rsidR="00CF246F">
                              <w:rPr>
                                <w:sz w:val="28"/>
                                <w:lang w:val="ru-RU"/>
                              </w:rPr>
                              <w:t>9</w:t>
                            </w:r>
                            <w:r w:rsidR="00D86781">
                              <w:rPr>
                                <w:sz w:val="28"/>
                                <w:lang w:val="ru-RU"/>
                              </w:rPr>
                              <w:t>.03.</w:t>
                            </w:r>
                            <w:r>
                              <w:rPr>
                                <w:sz w:val="28"/>
                                <w:lang w:val="ru-RU"/>
                              </w:rPr>
                              <w:t>2022г.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C6622" id="Надпись 3" o:spid="_x0000_s1027" type="#_x0000_t202" style="position:absolute;left:0;text-align:left;margin-left:266.55pt;margin-top:27.85pt;width:229.5pt;height:8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" strokecolor="white">
                <v:textbox>
                  <w:txbxContent>
                    <w:p w14:paraId="48EB5CCF" w14:textId="77777777" w:rsidR="00B30C77" w:rsidRPr="007F52F5" w:rsidRDefault="00B30C77" w:rsidP="00B30C77">
                      <w:pPr>
                        <w:spacing w:after="0"/>
                        <w:rPr>
                          <w:rFonts w:ascii="Times New Roman" w:hAnsi="Times New Roman"/>
                          <w:sz w:val="28"/>
                          <w:lang w:val="ru-RU"/>
                        </w:rPr>
                      </w:pPr>
                      <w:r w:rsidRPr="007F52F5">
                        <w:rPr>
                          <w:rFonts w:ascii="Times New Roman" w:hAnsi="Times New Roman"/>
                          <w:sz w:val="28"/>
                          <w:lang w:val="ru-RU"/>
                        </w:rPr>
                        <w:t>УТВЕРЖДАЮ</w:t>
                      </w:r>
                    </w:p>
                    <w:p w14:paraId="2F8EF792" w14:textId="5233CB8B" w:rsidR="00CF246F" w:rsidRDefault="00B30C77" w:rsidP="00B30C77">
                      <w:pPr>
                        <w:pStyle w:val="ab"/>
                        <w:rPr>
                          <w:sz w:val="28"/>
                          <w:lang w:val="ru-RU"/>
                        </w:rPr>
                      </w:pPr>
                      <w:r>
                        <w:rPr>
                          <w:sz w:val="28"/>
                        </w:rPr>
                        <w:t>Директор_______</w:t>
                      </w:r>
                      <w:r w:rsidR="00CF246F">
                        <w:rPr>
                          <w:sz w:val="28"/>
                          <w:lang w:val="ru-RU"/>
                        </w:rPr>
                        <w:t>А.Д. Баудинова</w:t>
                      </w:r>
                    </w:p>
                    <w:p w14:paraId="08544041" w14:textId="6519F312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 w:rsidRPr="009355E8">
                        <w:rPr>
                          <w:sz w:val="28"/>
                        </w:rPr>
                        <w:t xml:space="preserve"> </w:t>
                      </w:r>
                    </w:p>
                    <w:p w14:paraId="2331A2EE" w14:textId="4803EA8A" w:rsidR="00B30C77" w:rsidRPr="009355E8" w:rsidRDefault="00B30C77" w:rsidP="00B30C77">
                      <w:pPr>
                        <w:pStyle w:val="ab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 №</w:t>
                      </w:r>
                      <w:r w:rsidR="00D86781">
                        <w:rPr>
                          <w:sz w:val="28"/>
                          <w:lang w:val="ru-RU"/>
                        </w:rPr>
                        <w:t>5</w:t>
                      </w:r>
                      <w:r w:rsidR="00CF246F">
                        <w:rPr>
                          <w:sz w:val="28"/>
                          <w:lang w:val="ru-RU"/>
                        </w:rPr>
                        <w:t>0/03-02</w:t>
                      </w:r>
                      <w:r>
                        <w:rPr>
                          <w:sz w:val="28"/>
                          <w:lang w:val="ru-RU"/>
                        </w:rPr>
                        <w:t xml:space="preserve">      </w:t>
                      </w:r>
                      <w:r w:rsidRPr="009355E8">
                        <w:rPr>
                          <w:sz w:val="28"/>
                        </w:rPr>
                        <w:t>от</w:t>
                      </w:r>
                      <w:r w:rsidR="00792626">
                        <w:rPr>
                          <w:sz w:val="28"/>
                          <w:lang w:val="ru-RU"/>
                        </w:rPr>
                        <w:t xml:space="preserve"> </w:t>
                      </w:r>
                      <w:r w:rsidR="00D86781">
                        <w:rPr>
                          <w:sz w:val="28"/>
                          <w:lang w:val="ru-RU"/>
                        </w:rPr>
                        <w:t>2</w:t>
                      </w:r>
                      <w:r w:rsidR="00CF246F">
                        <w:rPr>
                          <w:sz w:val="28"/>
                          <w:lang w:val="ru-RU"/>
                        </w:rPr>
                        <w:t>9</w:t>
                      </w:r>
                      <w:r w:rsidR="00D86781">
                        <w:rPr>
                          <w:sz w:val="28"/>
                          <w:lang w:val="ru-RU"/>
                        </w:rPr>
                        <w:t>.03.</w:t>
                      </w:r>
                      <w:r>
                        <w:rPr>
                          <w:sz w:val="28"/>
                          <w:lang w:val="ru-RU"/>
                        </w:rPr>
                        <w:t>2022г.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5C5EE6" w14:textId="4A72233D" w:rsidR="00860EDF" w:rsidRPr="00792626" w:rsidRDefault="00860EDF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17BEB3E1" w14:textId="7F675445" w:rsidR="00B30C77" w:rsidRPr="00792626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5B117583" w14:textId="47D6118F" w:rsidR="00B30C77" w:rsidRPr="00792626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A6C7529" w14:textId="72200ABF" w:rsidR="00B30C77" w:rsidRPr="00792626" w:rsidRDefault="00B30C77" w:rsidP="00F300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61FEDDAC" w14:textId="758BD5C3" w:rsidR="00792626" w:rsidRDefault="00792626" w:rsidP="00792626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376620AD" w14:textId="77777777" w:rsidR="00792626" w:rsidRDefault="00792626" w:rsidP="00792626">
      <w:pPr>
        <w:spacing w:after="15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14:paraId="46D5CE76" w14:textId="42CC6C5E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1. Общие положения</w:t>
      </w:r>
    </w:p>
    <w:p w14:paraId="135E55A5" w14:textId="10343270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FFFFFF" w:themeColor="background1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1.1. Настоящее положение регламентирует организацию обучения лиц с ограниченными возможностями здоровья в </w:t>
      </w:r>
      <w:bookmarkStart w:id="2" w:name="_Hlk114316928"/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FB6C43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  <w:bookmarkEnd w:id="2"/>
    </w:p>
    <w:p w14:paraId="25084713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1.2. Положение разработано в соответствии с требованиями нормативных документов:</w:t>
      </w:r>
    </w:p>
    <w:p w14:paraId="499B7D37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9" w:anchor="/document/99/902389617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Федерального закона от 29.12.2012 № 273-ФЗ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образовании в Российской Федерации;</w:t>
      </w:r>
    </w:p>
    <w:p w14:paraId="6D1F9499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0" w:anchor="/document/99/603340708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приказа Минпросвещения от 22.03.2021 № 115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6F94A7D1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1" w:anchor="/document/97/259625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Минобрнауки от 19.12.2014 № 1598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34F6EF0B" w14:textId="2971A3B2" w:rsid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2" w:anchor="/document/97/265088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Минобрнауки от 19.12.2014 № 1599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14:paraId="6296B38B" w14:textId="01159EFA" w:rsidR="00FB6C43" w:rsidRPr="00792626" w:rsidRDefault="00EB60D2" w:rsidP="00FB6C43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3" w:anchor="/document/99/607175848/" w:tgtFrame="_self" w:history="1">
        <w:r w:rsidR="00FB6C43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Минпросвещения от 31.05.2021 № 28</w:t>
        </w:r>
        <w:r w:rsidR="00FB6C43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6</w:t>
        </w:r>
      </w:hyperlink>
      <w:r w:rsidR="00FB6C43" w:rsidRPr="00792626">
        <w:rPr>
          <w:rFonts w:ascii="Times New Roman" w:hAnsi="Times New Roman"/>
          <w:sz w:val="28"/>
          <w:szCs w:val="28"/>
          <w:lang w:val="ru-RU" w:eastAsia="ru-RU"/>
        </w:rPr>
        <w:t xml:space="preserve"> «Об утверждении федерального государственного образовательного стандарта </w:t>
      </w:r>
      <w:r w:rsidR="00FB6C43">
        <w:rPr>
          <w:rFonts w:ascii="Times New Roman" w:hAnsi="Times New Roman"/>
          <w:sz w:val="28"/>
          <w:szCs w:val="28"/>
          <w:lang w:val="ru-RU" w:eastAsia="ru-RU"/>
        </w:rPr>
        <w:t>начального</w:t>
      </w:r>
      <w:r w:rsidR="00FB6C43" w:rsidRPr="00792626">
        <w:rPr>
          <w:rFonts w:ascii="Times New Roman" w:hAnsi="Times New Roman"/>
          <w:sz w:val="28"/>
          <w:szCs w:val="28"/>
          <w:lang w:val="ru-RU" w:eastAsia="ru-RU"/>
        </w:rPr>
        <w:t xml:space="preserve"> общего образования»;</w:t>
      </w:r>
    </w:p>
    <w:p w14:paraId="07A1BB2F" w14:textId="77777777" w:rsidR="00FB6C43" w:rsidRPr="00792626" w:rsidRDefault="00FB6C43" w:rsidP="00FB6C43">
      <w:p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</w:p>
    <w:p w14:paraId="003D450D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4" w:anchor="/document/99/607175848/" w:tgtFrame="_self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Минпросвещения от 31.05.2021 № 287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федерального государственного образовательного стандарта основного общего образования»;</w:t>
      </w:r>
    </w:p>
    <w:p w14:paraId="498EC536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5" w:anchor="/document/99/902350579/" w:tgtFrame="_self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Минпросвещения от 17.05.2012 № 413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федерального государственного образовательного стандарта среднего общего образования»;</w:t>
      </w:r>
    </w:p>
    <w:p w14:paraId="05307905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6" w:anchor="/document/99/561233478/" w:tgtFrame="_self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распоряжением Минпросвещения России от 09.09.2019 № Р-93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примерного положения о психолого-педагогическом консилиуме образовательной организации»;</w:t>
      </w:r>
    </w:p>
    <w:p w14:paraId="2F9F72DC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7" w:anchor="/document/99/566085656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постановлением главного государственного санитарного врача России от 28.09.2020 № 28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130624B0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hyperlink r:id="rId18" w:anchor="/document/99/573500115/ZAP2EI83I9/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постановлением главного государственного санитарного врача России от 28.01.2021 № 2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> 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DBA2157" w14:textId="77777777" w:rsidR="00792626" w:rsidRPr="00792626" w:rsidRDefault="00EB60D2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hyperlink r:id="rId19" w:anchor="/document/99/553803919/XA00M6G2N3/" w:tgtFrame="_self" w:history="1">
        <w:r w:rsidR="00792626"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письмом Минпросвещения России от 20.02.2019 № ТС-551/07</w:t>
        </w:r>
      </w:hyperlink>
      <w:r w:rsidR="00792626" w:rsidRPr="00792626">
        <w:rPr>
          <w:rFonts w:ascii="Times New Roman" w:hAnsi="Times New Roman"/>
          <w:sz w:val="28"/>
          <w:szCs w:val="28"/>
          <w:lang w:val="ru-RU" w:eastAsia="ru-RU"/>
        </w:rPr>
        <w:t xml:space="preserve"> «О </w:t>
      </w:r>
      <w:r w:rsidR="00792626"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сопровождении образования обучающихся с ОВЗ и инвалидностью»;</w:t>
      </w:r>
    </w:p>
    <w:p w14:paraId="189E09A8" w14:textId="702506A9" w:rsidR="00792626" w:rsidRPr="00792626" w:rsidRDefault="00792626" w:rsidP="00792626">
      <w:pPr>
        <w:numPr>
          <w:ilvl w:val="0"/>
          <w:numId w:val="22"/>
        </w:numPr>
        <w:spacing w:after="0" w:line="240" w:lineRule="auto"/>
        <w:ind w:left="270"/>
        <w:rPr>
          <w:rFonts w:ascii="Times New Roman" w:hAnsi="Times New Roman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уставом и локальными актами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01E54009" w14:textId="294C385C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1.3. Положение об организации обучения лиц с ограниченными возможностями здоровья в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(далее – Положение) разработано с целью обеспечения права на получение образования обучающимися с ограниченными возможностями здоровья (далее – ОВЗ) в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 xml:space="preserve"> (далее – Школа).</w:t>
      </w:r>
    </w:p>
    <w:p w14:paraId="52D6501E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1.4. С целью реализации права на получение образования обучающимися с ОВЗ и создания специальных условий обучения, воспитания, развития, социализации и адаптации обучающихся с ОВЗ и осуществления психолого-педагогического сопровождения в образовательной организации функционирует психолого-педагогический консилиум. </w:t>
      </w:r>
    </w:p>
    <w:p w14:paraId="02CC673F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1.5. Понятия, используемые в Положении:</w:t>
      </w:r>
    </w:p>
    <w:p w14:paraId="76A185EB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Обучающийся с ОВЗ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14:paraId="2D9B84C1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Адаптированная образовательная программа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14:paraId="4240BEBF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Ребенок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-</w:t>
      </w: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инвалид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– лицо в возрасте до 18 лет,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14:paraId="48E28F09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Психолого-педагогический консилиум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(далее – ППк) – форма взаимодействия руководящих и педагогических работников Школы. ППк осуществляет деятельность в целях создания оптимальных условий для обучения, развития, социализации и адаптации обучающихся с ОВЗ и осуществления психолого-педагогического сопровождения.</w:t>
      </w:r>
    </w:p>
    <w:p w14:paraId="36962A75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lastRenderedPageBreak/>
        <w:t>Специальные условия для получения образования обучающимися с ОВЗ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14:paraId="39E78A58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2. Прием на обучение лиц с ОВЗ</w:t>
      </w:r>
    </w:p>
    <w:p w14:paraId="02B32285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2.1. 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14:paraId="2D4005E9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2.2. 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14:paraId="0C2F7AF7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2.3. Поступающие с ОВЗ, достигшие возраста 18 лет, принимаются на обучение по адаптированной образовательной программе только с согласия самих поступающих. </w:t>
      </w:r>
    </w:p>
    <w:p w14:paraId="148D0C82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3. Особенности организации обучения лиц с ОВЗ</w:t>
      </w:r>
    </w:p>
    <w:p w14:paraId="0225823D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3.1.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14:paraId="74021BAC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3.2. Образование обучающихся с ОВЗ может быть организовано как совместно с другими обучающимися, так и в отдельных классах, группах.</w:t>
      </w:r>
    </w:p>
    <w:p w14:paraId="0FEC9A90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3.3. Наполняемость классов (групп) с детьми с ОВЗ не должна превышать максимальных пределов, установленных </w:t>
      </w:r>
      <w:hyperlink r:id="rId20" w:anchor="/document/99/566085656/XA00MCI2NT/" w:history="1">
        <w:r w:rsidRPr="00792626">
          <w:rPr>
            <w:rFonts w:ascii="Times New Roman" w:hAnsi="Times New Roman"/>
            <w:color w:val="01745C"/>
            <w:sz w:val="28"/>
            <w:szCs w:val="28"/>
            <w:u w:val="single"/>
            <w:lang w:val="ru-RU" w:eastAsia="ru-RU"/>
          </w:rPr>
          <w:t>пунктом 3.4.14</w:t>
        </w:r>
      </w:hyperlink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СП 2.4.3648-20.</w:t>
      </w:r>
    </w:p>
    <w:p w14:paraId="02F24149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3.4. 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14:paraId="22BF3F20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3.5. 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14:paraId="1DE56B8C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lastRenderedPageBreak/>
        <w:t>3.6. Для получения без дискриминации качественного образования обучающимися с ОВЗ создаются:</w:t>
      </w:r>
    </w:p>
    <w:p w14:paraId="055B97D4" w14:textId="77777777" w:rsidR="00792626" w:rsidRPr="00792626" w:rsidRDefault="00792626" w:rsidP="00792626">
      <w:pPr>
        <w:numPr>
          <w:ilvl w:val="0"/>
          <w:numId w:val="23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14:paraId="25DC5BCF" w14:textId="77777777" w:rsidR="00792626" w:rsidRPr="00792626" w:rsidRDefault="00792626" w:rsidP="00792626">
      <w:pPr>
        <w:numPr>
          <w:ilvl w:val="0"/>
          <w:numId w:val="23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14:paraId="11BAEC18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3.7. 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14:paraId="4B000AAB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3.8. 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14:paraId="5BA61391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3.9. 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14:paraId="0D498C87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3.10. Образовательная организация реализует образовательные программы, в том числе адаптированные, в соответствии с Порядком, утвержденным </w:t>
      </w:r>
      <w:hyperlink r:id="rId21" w:anchor="/document/99/603340708/" w:tgtFrame="_self" w:history="1">
        <w:r w:rsidRPr="00792626">
          <w:rPr>
            <w:rFonts w:ascii="Times New Roman" w:hAnsi="Times New Roman"/>
            <w:color w:val="01745C"/>
            <w:sz w:val="28"/>
            <w:szCs w:val="28"/>
            <w:u w:val="single"/>
            <w:lang w:val="ru-RU" w:eastAsia="ru-RU"/>
          </w:rPr>
          <w:t>приказом Минпросвещения от 22.03.2021 № 115</w:t>
        </w:r>
      </w:hyperlink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.</w:t>
      </w:r>
    </w:p>
    <w:p w14:paraId="59A0CB44" w14:textId="5CF8E6A1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3.11.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Система оценки результатов освоения АООП базируется на приоритете динамики индивидуальных достижений обучающегося с ОВЗ.</w:t>
      </w:r>
    </w:p>
    <w:p w14:paraId="08A2E0B3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3.12. Образовательная организация устанавливает режим обучения и учебную нагрузку для обучающихся с ОВЗ в соответствии с требованиями </w:t>
      </w:r>
      <w:hyperlink r:id="rId22" w:anchor="/document/99/573500115/ZAP2EI83I9/" w:history="1">
        <w:r w:rsidRPr="00792626">
          <w:rPr>
            <w:rFonts w:ascii="Times New Roman" w:hAnsi="Times New Roman"/>
            <w:color w:val="01745C"/>
            <w:sz w:val="28"/>
            <w:szCs w:val="28"/>
            <w:u w:val="single"/>
            <w:lang w:val="ru-RU" w:eastAsia="ru-RU"/>
          </w:rPr>
          <w:t>СанПиН 1.2.3685-21</w:t>
        </w:r>
      </w:hyperlink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 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6B92E334" w14:textId="52CFEE4E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3.13. Классы и группы комплектуются в соответствии с требованиями Порядка, утвержденного </w:t>
      </w:r>
      <w:hyperlink r:id="rId23" w:anchor="/document/99/603340708/" w:tgtFrame="_self" w:history="1">
        <w:r w:rsidRPr="00792626">
          <w:rPr>
            <w:rFonts w:ascii="Times New Roman" w:hAnsi="Times New Roman"/>
            <w:color w:val="01745C"/>
            <w:sz w:val="28"/>
            <w:szCs w:val="28"/>
            <w:u w:val="single"/>
            <w:lang w:val="ru-RU" w:eastAsia="ru-RU"/>
          </w:rPr>
          <w:t>приказом Минпросвещения от 22.03.2021 № 115</w:t>
        </w:r>
      </w:hyperlink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, </w:t>
      </w:r>
      <w:hyperlink r:id="rId24" w:anchor="/document/99/566085656/" w:history="1">
        <w:r w:rsidRPr="00792626">
          <w:rPr>
            <w:rFonts w:ascii="Times New Roman" w:hAnsi="Times New Roman"/>
            <w:color w:val="01745C"/>
            <w:sz w:val="28"/>
            <w:szCs w:val="28"/>
            <w:u w:val="single"/>
            <w:lang w:val="ru-RU" w:eastAsia="ru-RU"/>
          </w:rPr>
          <w:t>СП 2.4.3648-20</w:t>
        </w:r>
      </w:hyperlink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, а также на основании рекомендаций ПМПК и коллегиального заключения психолого-педагогического консилиума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055C5443" w14:textId="77777777" w:rsidR="00792626" w:rsidRDefault="00792626" w:rsidP="00792626">
      <w:pPr>
        <w:spacing w:after="15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3.14. 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 обучения осуществляется в соответствии с законодательством Российской Федерации и локальными нормативными актами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МБОУ «</w:t>
      </w:r>
      <w:r w:rsidRPr="00792626">
        <w:rPr>
          <w:rFonts w:ascii="Times New Roman" w:hAnsi="Times New Roman"/>
          <w:sz w:val="28"/>
          <w:szCs w:val="28"/>
          <w:lang w:val="ru-RU"/>
        </w:rPr>
        <w:t>СОШ №34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».</w:t>
      </w:r>
    </w:p>
    <w:p w14:paraId="4B7D921F" w14:textId="76ADD1F3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lastRenderedPageBreak/>
        <w:t>3.15. Меры дисциплинарного взыскания не применяются к обучающимся с ОВЗ с задержкой психического развития и различными формами умственной отсталости.</w:t>
      </w:r>
    </w:p>
    <w:p w14:paraId="2B5B7B04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3.16. При расположении парт (столов) в классах, используемых при организации обучения и воспитания 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 </w:t>
      </w:r>
    </w:p>
    <w:p w14:paraId="6F8B146E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4. Порядок предоставления обучающимся с ОВЗ специальных условий получения образования</w:t>
      </w:r>
    </w:p>
    <w:p w14:paraId="459BA0D8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4.1. Специальные условия для получения образования обучающимися с ОВЗ и инвалидами включают:</w:t>
      </w:r>
    </w:p>
    <w:p w14:paraId="7E76530F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использование специальных образовательных программ и методов обучения и воспитания;</w:t>
      </w:r>
    </w:p>
    <w:p w14:paraId="1C5D696D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предоставление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14:paraId="46A2418E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предоставление услуг ассистента (помощника), оказывающего обучающимся необходимую техническую помощь;</w:t>
      </w:r>
    </w:p>
    <w:p w14:paraId="59B9BEF3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проведение групповых и индивидуальных коррекционных занятий;</w:t>
      </w:r>
    </w:p>
    <w:p w14:paraId="45DF4C5D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обеспечение доступа в здания организаций, осуществляющих образовательную деятельность;</w:t>
      </w:r>
    </w:p>
    <w:p w14:paraId="22816EB1" w14:textId="77777777" w:rsidR="00792626" w:rsidRPr="00792626" w:rsidRDefault="00792626" w:rsidP="00792626">
      <w:pPr>
        <w:numPr>
          <w:ilvl w:val="0"/>
          <w:numId w:val="24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5A804D26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4.2. Специальные условия для получения образования обучающимися с ОВЗ и инвалидами предоставляются на основании следующих документов:</w:t>
      </w:r>
    </w:p>
    <w:p w14:paraId="071C8446" w14:textId="77777777" w:rsidR="00792626" w:rsidRPr="00792626" w:rsidRDefault="00792626" w:rsidP="00792626">
      <w:pPr>
        <w:numPr>
          <w:ilvl w:val="0"/>
          <w:numId w:val="25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заключения ПМПК с рекомендациями по созданию специальных условий для получения образования;</w:t>
      </w:r>
    </w:p>
    <w:p w14:paraId="6C0B2042" w14:textId="77777777" w:rsidR="00792626" w:rsidRPr="00792626" w:rsidRDefault="00792626" w:rsidP="00792626">
      <w:pPr>
        <w:numPr>
          <w:ilvl w:val="0"/>
          <w:numId w:val="25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копии ИПРА ребенка-инвалида и справки об установлении инвалидности, выдаваемых федеральными государственными учреждениями МСЭК, с приложением заключения ПМПК;</w:t>
      </w:r>
    </w:p>
    <w:p w14:paraId="01E171FA" w14:textId="77777777" w:rsidR="00792626" w:rsidRPr="00792626" w:rsidRDefault="00792626" w:rsidP="00792626">
      <w:pPr>
        <w:numPr>
          <w:ilvl w:val="0"/>
          <w:numId w:val="25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согласия родителей (законных представителей) на психолого-педагогическое сопровождение обучающегося.</w:t>
      </w:r>
    </w:p>
    <w:p w14:paraId="40DE29CF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4.3. ППк Школы осуществляет анализ заключения ПМПК и планирует мероприятия по обеспечению специальных условий образования. Специалисты ППк обеспечивают следующие действия:</w:t>
      </w:r>
    </w:p>
    <w:p w14:paraId="25F6C790" w14:textId="77777777" w:rsidR="00792626" w:rsidRPr="00792626" w:rsidRDefault="00792626" w:rsidP="00792626">
      <w:pPr>
        <w:numPr>
          <w:ilvl w:val="0"/>
          <w:numId w:val="26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оценивают ресурсы Школы по предоставлению специальных условий образования;</w:t>
      </w:r>
    </w:p>
    <w:p w14:paraId="0752B63C" w14:textId="77777777" w:rsidR="00792626" w:rsidRPr="00792626" w:rsidRDefault="00792626" w:rsidP="00792626">
      <w:pPr>
        <w:numPr>
          <w:ilvl w:val="0"/>
          <w:numId w:val="26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планируют содержание адаптированной основной общеобразовательной программы в части программы коррекционной работы;</w:t>
      </w:r>
    </w:p>
    <w:p w14:paraId="0B25C3E3" w14:textId="77777777" w:rsidR="00792626" w:rsidRPr="00792626" w:rsidRDefault="00792626" w:rsidP="00792626">
      <w:pPr>
        <w:numPr>
          <w:ilvl w:val="0"/>
          <w:numId w:val="26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lastRenderedPageBreak/>
        <w:t>определяют характер и содержание коррекционной помощи;</w:t>
      </w:r>
    </w:p>
    <w:p w14:paraId="42D895C2" w14:textId="77777777" w:rsidR="00792626" w:rsidRPr="00792626" w:rsidRDefault="00792626" w:rsidP="00792626">
      <w:pPr>
        <w:numPr>
          <w:ilvl w:val="0"/>
          <w:numId w:val="26"/>
        </w:numPr>
        <w:spacing w:after="0" w:line="240" w:lineRule="auto"/>
        <w:ind w:left="270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вырабатывают необходимые рекомендации по обеспечению специальных условий образования.</w:t>
      </w:r>
    </w:p>
    <w:p w14:paraId="09F61975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4.4. В целях построения индивидуальной образовательной траектории ППк разрабатывает для обучающихся с ОВЗ индивидуальный образовательный маршрут (далее – ИОМ) и (или) индивидуальный учебный план (далее – ИУП).</w:t>
      </w:r>
    </w:p>
    <w:p w14:paraId="413B5926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5. Гарантии обучающимся с ОВЗ</w:t>
      </w:r>
    </w:p>
    <w:p w14:paraId="1CD7D0C3" w14:textId="726C27ED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5.1. Обучающиеся с ОВЗ обеспечиваются бесплатным двухразовым питанием. Для этого родителю (законному 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 К заявлению прикладываются документы в соответствии с 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 xml:space="preserve">приказом департамента образования г. </w:t>
      </w:r>
      <w:r w:rsidRPr="009838D0">
        <w:rPr>
          <w:rFonts w:ascii="Times New Roman" w:hAnsi="Times New Roman"/>
          <w:sz w:val="28"/>
          <w:szCs w:val="28"/>
          <w:lang w:val="ru-RU"/>
        </w:rPr>
        <w:t>Грозного</w:t>
      </w:r>
      <w:r w:rsidR="009838D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1E708708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5.2. Обучающимся с ОВЗ предоставляются бесплатно специальные учебники и учебные пособия, иная учебная литература, а также услуги сурдопереводчиков, тифлосурдопереводчиков, тьюторов и ассистентов.</w:t>
      </w:r>
    </w:p>
    <w:p w14:paraId="5DF90E9A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5.3. Родительская плата за присмотр и уход за детьми-инвалидами при обучении по дошкольным образовательным программам не взимается.</w:t>
      </w:r>
    </w:p>
    <w:p w14:paraId="36B21BD6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5.4. Для обеспечения передвижения инвалидов и лиц с ограниченными возможностями здоровья по собственной территории и объектам хозяйствующим субъектом – образовательной организацией проводятся мероприятия по созданию доступной среды для инвалидов.</w:t>
      </w:r>
    </w:p>
    <w:p w14:paraId="69E2BE2D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6. Особенности прохождения ГИА обучающимися с ОВЗ</w:t>
      </w:r>
    </w:p>
    <w:p w14:paraId="3AA6B198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sz w:val="28"/>
          <w:szCs w:val="28"/>
          <w:lang w:val="ru-RU" w:eastAsia="ru-RU"/>
        </w:rPr>
        <w:t>6.1. Государственная итоговая аттестация обучающихся с ОВЗ проводится в соответствии с приказами Минпросвещения, Рособрнадзора </w:t>
      </w:r>
      <w:hyperlink r:id="rId25" w:anchor="/document/99/542637892/" w:history="1">
        <w:r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от 07.11.2018 № 189/1513</w:t>
        </w:r>
      </w:hyperlink>
      <w:r w:rsidRPr="00792626">
        <w:rPr>
          <w:rFonts w:ascii="Times New Roman" w:hAnsi="Times New Roman"/>
          <w:sz w:val="28"/>
          <w:szCs w:val="28"/>
          <w:lang w:val="ru-RU" w:eastAsia="ru-RU"/>
        </w:rPr>
        <w:t> и </w:t>
      </w:r>
      <w:hyperlink r:id="rId26" w:anchor="/document/99/542637893/" w:history="1">
        <w:r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от 07.11.2018 № 190/1512</w:t>
        </w:r>
      </w:hyperlink>
      <w:r w:rsidRPr="00792626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27F7E79E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6.2. 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14:paraId="6C7D523E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6.3. 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14:paraId="1EC8F70E" w14:textId="77777777" w:rsidR="00792626" w:rsidRPr="00792626" w:rsidRDefault="00792626" w:rsidP="00792626">
      <w:pPr>
        <w:spacing w:after="150" w:line="240" w:lineRule="auto"/>
        <w:jc w:val="center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b/>
          <w:bCs/>
          <w:color w:val="222222"/>
          <w:sz w:val="28"/>
          <w:szCs w:val="28"/>
          <w:lang w:val="ru-RU" w:eastAsia="ru-RU"/>
        </w:rPr>
        <w:t>7. Особенности выдачи документов об образовании обучающимся с ОВЗ</w:t>
      </w:r>
    </w:p>
    <w:p w14:paraId="1EBAA888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color w:val="222222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t>7.1. 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14:paraId="79E03814" w14:textId="77777777" w:rsidR="00792626" w:rsidRPr="00792626" w:rsidRDefault="00792626" w:rsidP="00792626">
      <w:pPr>
        <w:spacing w:after="15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792626">
        <w:rPr>
          <w:rFonts w:ascii="Times New Roman" w:hAnsi="Times New Roman"/>
          <w:color w:val="222222"/>
          <w:sz w:val="28"/>
          <w:szCs w:val="28"/>
          <w:lang w:val="ru-RU" w:eastAsia="ru-RU"/>
        </w:rPr>
        <w:lastRenderedPageBreak/>
        <w:t xml:space="preserve">7.2. 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</w:t>
      </w:r>
      <w:r w:rsidRPr="00792626">
        <w:rPr>
          <w:rFonts w:ascii="Times New Roman" w:hAnsi="Times New Roman"/>
          <w:sz w:val="28"/>
          <w:szCs w:val="28"/>
          <w:lang w:val="ru-RU" w:eastAsia="ru-RU"/>
        </w:rPr>
        <w:t>установленном </w:t>
      </w:r>
      <w:hyperlink r:id="rId27" w:anchor="/document/99/499060430/" w:history="1">
        <w:r w:rsidRPr="00792626">
          <w:rPr>
            <w:rFonts w:ascii="Times New Roman" w:hAnsi="Times New Roman"/>
            <w:sz w:val="28"/>
            <w:szCs w:val="28"/>
            <w:u w:val="single"/>
            <w:lang w:val="ru-RU" w:eastAsia="ru-RU"/>
          </w:rPr>
          <w:t>приказом Минобрнауки от 14.10.2013 № 1145</w:t>
        </w:r>
      </w:hyperlink>
      <w:r w:rsidRPr="00792626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5C5F4E3E" w14:textId="77777777" w:rsidR="009265B4" w:rsidRPr="00792626" w:rsidRDefault="009265B4" w:rsidP="007926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14:paraId="7B5B6060" w14:textId="4B39901D" w:rsidR="00B30C77" w:rsidRPr="00792626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A5A7EA0" w14:textId="7CB8B502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5051BB7" w14:textId="40051D69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F462E7F" w14:textId="62728072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5DB68C19" w14:textId="6F6A7567" w:rsidR="00961734" w:rsidRPr="00792626" w:rsidRDefault="00792626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792626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3E5D9B" wp14:editId="1BB6111D">
                <wp:simplePos x="0" y="0"/>
                <wp:positionH relativeFrom="column">
                  <wp:posOffset>3604260</wp:posOffset>
                </wp:positionH>
                <wp:positionV relativeFrom="paragraph">
                  <wp:posOffset>134620</wp:posOffset>
                </wp:positionV>
                <wp:extent cx="2457450" cy="1314450"/>
                <wp:effectExtent l="9525" t="6350" r="9525" b="1270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AA17A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СОГЛАСОВАНО</w:t>
                            </w:r>
                          </w:p>
                          <w:p w14:paraId="5A719CC3" w14:textId="7F8F6F44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С управляющим советом</w:t>
                            </w:r>
                          </w:p>
                          <w:p w14:paraId="5397BDB4" w14:textId="506B60BA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7F558C8F" w14:textId="41BA681D" w:rsidR="00B30C77" w:rsidRPr="00034C26" w:rsidRDefault="00CF246F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  <w:p w14:paraId="0FFE58EA" w14:textId="77777777" w:rsidR="00B30C77" w:rsidRPr="00D1395C" w:rsidRDefault="00B30C77" w:rsidP="00B30C77">
                            <w:pPr>
                              <w:rPr>
                                <w:sz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5D9B" id="Надпись 6" o:spid="_x0000_s1028" type="#_x0000_t202" style="position:absolute;left:0;text-align:left;margin-left:283.8pt;margin-top:10.6pt;width:193.5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" strokecolor="white">
                <v:textbox>
                  <w:txbxContent>
                    <w:p w14:paraId="2CDAA17A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СОГЛАСОВАНО</w:t>
                      </w:r>
                    </w:p>
                    <w:p w14:paraId="5A719CC3" w14:textId="7F8F6F44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С управляющим советом</w:t>
                      </w:r>
                    </w:p>
                    <w:p w14:paraId="5397BDB4" w14:textId="506B60BA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7F558C8F" w14:textId="41BA681D" w:rsidR="00B30C77" w:rsidRPr="00034C26" w:rsidRDefault="00CF246F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</w:p>
                    <w:p w14:paraId="0FFE58EA" w14:textId="77777777" w:rsidR="00B30C77" w:rsidRPr="00D1395C" w:rsidRDefault="00B30C77" w:rsidP="00B30C77">
                      <w:pPr>
                        <w:rPr>
                          <w:sz w:val="3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2626">
        <w:rPr>
          <w:rFonts w:ascii="Times New Roman" w:hAnsi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EBBAD" wp14:editId="0758F8FC">
                <wp:simplePos x="0" y="0"/>
                <wp:positionH relativeFrom="column">
                  <wp:posOffset>70485</wp:posOffset>
                </wp:positionH>
                <wp:positionV relativeFrom="paragraph">
                  <wp:posOffset>134620</wp:posOffset>
                </wp:positionV>
                <wp:extent cx="2457450" cy="1314450"/>
                <wp:effectExtent l="9525" t="6350" r="9525" b="1270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29682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ПРИНЯТО </w:t>
                            </w:r>
                          </w:p>
                          <w:p w14:paraId="6C64B41E" w14:textId="7777777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14:paraId="6E5EDA42" w14:textId="6B036778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jc w:val="left"/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протокол № 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4</w:t>
                            </w:r>
                          </w:p>
                          <w:p w14:paraId="47E7FD74" w14:textId="6FFB16B7" w:rsidR="00B30C77" w:rsidRPr="00034C26" w:rsidRDefault="00B30C77" w:rsidP="00B30C77">
                            <w:pPr>
                              <w:pStyle w:val="afa"/>
                              <w:spacing w:line="240" w:lineRule="auto"/>
                              <w:contextualSpacing/>
                              <w:rPr>
                                <w:rStyle w:val="apple-converted-space"/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от «2</w:t>
                            </w:r>
                            <w:r w:rsidR="00CF246F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9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» 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  <w:u w:val="single"/>
                              </w:rPr>
                              <w:t>марта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>2</w:t>
                            </w:r>
                            <w:r w:rsidRPr="00034C26">
                              <w:rPr>
                                <w:rFonts w:ascii="Times New Roman" w:hAnsi="Times New Roman"/>
                                <w:color w:val="auto"/>
                                <w:sz w:val="28"/>
                                <w:szCs w:val="24"/>
                              </w:rPr>
                              <w:t xml:space="preserve"> года</w:t>
                            </w:r>
                          </w:p>
                          <w:p w14:paraId="29F31F23" w14:textId="77777777" w:rsidR="00B30C77" w:rsidRDefault="00B30C77" w:rsidP="00B30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EBBAD" id="Надпись 5" o:spid="_x0000_s1029" type="#_x0000_t202" style="position:absolute;left:0;text-align:left;margin-left:5.55pt;margin-top:10.6pt;width:193.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" strokecolor="white">
                <v:textbox>
                  <w:txbxContent>
                    <w:p w14:paraId="25529682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ПРИНЯТО </w:t>
                      </w:r>
                    </w:p>
                    <w:p w14:paraId="6C64B41E" w14:textId="7777777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на педагогическом совете</w:t>
                      </w:r>
                    </w:p>
                    <w:p w14:paraId="6E5EDA42" w14:textId="6B036778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jc w:val="left"/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протокол № 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4</w:t>
                      </w:r>
                    </w:p>
                    <w:p w14:paraId="47E7FD74" w14:textId="6FFB16B7" w:rsidR="00B30C77" w:rsidRPr="00034C26" w:rsidRDefault="00B30C77" w:rsidP="00B30C77">
                      <w:pPr>
                        <w:pStyle w:val="afa"/>
                        <w:spacing w:line="240" w:lineRule="auto"/>
                        <w:contextualSpacing/>
                        <w:rPr>
                          <w:rStyle w:val="apple-converted-space"/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от «2</w:t>
                      </w:r>
                      <w:r w:rsidR="00CF246F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9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  <w:u w:val="single"/>
                        </w:rPr>
                        <w:t>марта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202</w:t>
                      </w:r>
                      <w:r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>2</w:t>
                      </w:r>
                      <w:r w:rsidRPr="00034C26">
                        <w:rPr>
                          <w:rFonts w:ascii="Times New Roman" w:hAnsi="Times New Roman"/>
                          <w:color w:val="auto"/>
                          <w:sz w:val="28"/>
                          <w:szCs w:val="24"/>
                        </w:rPr>
                        <w:t xml:space="preserve"> года</w:t>
                      </w:r>
                    </w:p>
                    <w:p w14:paraId="29F31F23" w14:textId="77777777" w:rsidR="00B30C77" w:rsidRDefault="00B30C77" w:rsidP="00B30C77"/>
                  </w:txbxContent>
                </v:textbox>
              </v:shape>
            </w:pict>
          </mc:Fallback>
        </mc:AlternateContent>
      </w:r>
    </w:p>
    <w:p w14:paraId="389923D1" w14:textId="65FFCDEF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218C2ED4" w14:textId="244DE013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002B10F" w14:textId="424F6C22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BF42C77" w14:textId="6462A855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E27AEF" w14:textId="77777777" w:rsidR="00961734" w:rsidRPr="00792626" w:rsidRDefault="00961734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13840CF5" w14:textId="04E06BC1" w:rsidR="00B30C77" w:rsidRPr="00792626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4BF1DE4E" w14:textId="09DFF298" w:rsidR="00B30C77" w:rsidRPr="00792626" w:rsidRDefault="00B30C77" w:rsidP="00B30C77">
      <w:pPr>
        <w:pStyle w:val="ab"/>
      </w:pPr>
    </w:p>
    <w:p w14:paraId="18EA453C" w14:textId="77777777" w:rsidR="00B30C77" w:rsidRPr="00792626" w:rsidRDefault="00B30C77" w:rsidP="00B30C77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14:paraId="71B8C0C7" w14:textId="77777777" w:rsidR="00B30C77" w:rsidRPr="00792626" w:rsidRDefault="00B30C77" w:rsidP="0000008D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sectPr w:rsidR="00B30C77" w:rsidRPr="00792626" w:rsidSect="009C7DB3">
      <w:footerReference w:type="default" r:id="rId28"/>
      <w:footerReference w:type="first" r:id="rId29"/>
      <w:pgSz w:w="11906" w:h="16838"/>
      <w:pgMar w:top="1134" w:right="851" w:bottom="1134" w:left="1134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A188B" w14:textId="77777777" w:rsidR="00EB60D2" w:rsidRDefault="00EB60D2" w:rsidP="000122A8">
      <w:pPr>
        <w:spacing w:after="0" w:line="240" w:lineRule="auto"/>
      </w:pPr>
      <w:r>
        <w:separator/>
      </w:r>
    </w:p>
  </w:endnote>
  <w:endnote w:type="continuationSeparator" w:id="0">
    <w:p w14:paraId="47FCBDB1" w14:textId="77777777" w:rsidR="00EB60D2" w:rsidRDefault="00EB60D2" w:rsidP="0001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97BD" w14:textId="5D81BA6D" w:rsidR="00491702" w:rsidRPr="00D42F55" w:rsidRDefault="00491702" w:rsidP="00D42F55">
    <w:pPr>
      <w:pStyle w:val="a9"/>
      <w:jc w:val="center"/>
      <w:rPr>
        <w:rFonts w:ascii="Times New Roman" w:hAnsi="Times New Roman"/>
        <w:sz w:val="28"/>
        <w:szCs w:val="28"/>
      </w:rPr>
    </w:pPr>
    <w:r w:rsidRPr="00D42F55">
      <w:rPr>
        <w:rFonts w:ascii="Times New Roman" w:hAnsi="Times New Roman"/>
      </w:rPr>
      <w:fldChar w:fldCharType="begin"/>
    </w:r>
    <w:r w:rsidRPr="00D42F55">
      <w:rPr>
        <w:rFonts w:ascii="Times New Roman" w:hAnsi="Times New Roman"/>
      </w:rPr>
      <w:instrText>PAGE    \* MERGEFORMAT</w:instrText>
    </w:r>
    <w:r w:rsidRPr="00D42F55">
      <w:rPr>
        <w:rFonts w:ascii="Times New Roman" w:hAnsi="Times New Roman"/>
      </w:rPr>
      <w:fldChar w:fldCharType="separate"/>
    </w:r>
    <w:r w:rsidR="00C844C0" w:rsidRPr="00C844C0">
      <w:rPr>
        <w:rFonts w:ascii="Times New Roman" w:hAnsi="Times New Roman"/>
        <w:noProof/>
        <w:sz w:val="28"/>
        <w:szCs w:val="28"/>
        <w:lang w:val="ru-RU"/>
      </w:rPr>
      <w:t>3</w:t>
    </w:r>
    <w:r w:rsidRPr="00D42F55">
      <w:rPr>
        <w:rFonts w:ascii="Times New Roman" w:hAnsi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9045555"/>
      <w:docPartObj>
        <w:docPartGallery w:val="Page Numbers (Bottom of Page)"/>
        <w:docPartUnique/>
      </w:docPartObj>
    </w:sdtPr>
    <w:sdtEndPr/>
    <w:sdtContent>
      <w:p w14:paraId="43D24BFD" w14:textId="47E87119" w:rsidR="00C844C0" w:rsidRDefault="00C844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844C0">
          <w:rPr>
            <w:noProof/>
            <w:lang w:val="ru-RU"/>
          </w:rPr>
          <w:t>1</w:t>
        </w:r>
        <w:r>
          <w:fldChar w:fldCharType="end"/>
        </w:r>
      </w:p>
    </w:sdtContent>
  </w:sdt>
  <w:p w14:paraId="1C6EC9D7" w14:textId="77777777" w:rsidR="009919CD" w:rsidRDefault="009919C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BF2B4" w14:textId="77777777" w:rsidR="00EB60D2" w:rsidRDefault="00EB60D2" w:rsidP="000122A8">
      <w:pPr>
        <w:spacing w:after="0" w:line="240" w:lineRule="auto"/>
      </w:pPr>
      <w:r>
        <w:separator/>
      </w:r>
    </w:p>
  </w:footnote>
  <w:footnote w:type="continuationSeparator" w:id="0">
    <w:p w14:paraId="7C0FB06C" w14:textId="77777777" w:rsidR="00EB60D2" w:rsidRDefault="00EB60D2" w:rsidP="00012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A92"/>
    <w:multiLevelType w:val="hybridMultilevel"/>
    <w:tmpl w:val="DA42BF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92"/>
    <w:multiLevelType w:val="hybridMultilevel"/>
    <w:tmpl w:val="95740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D5A12"/>
    <w:multiLevelType w:val="multilevel"/>
    <w:tmpl w:val="3D30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F1B22"/>
    <w:multiLevelType w:val="hybridMultilevel"/>
    <w:tmpl w:val="2762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35A52"/>
    <w:multiLevelType w:val="hybridMultilevel"/>
    <w:tmpl w:val="A352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1412C"/>
    <w:multiLevelType w:val="hybridMultilevel"/>
    <w:tmpl w:val="F894FF20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8BD474C"/>
    <w:multiLevelType w:val="hybridMultilevel"/>
    <w:tmpl w:val="FB601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FAA"/>
    <w:multiLevelType w:val="hybridMultilevel"/>
    <w:tmpl w:val="F2E4B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61E7F"/>
    <w:multiLevelType w:val="multilevel"/>
    <w:tmpl w:val="635A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53D9E"/>
    <w:multiLevelType w:val="hybridMultilevel"/>
    <w:tmpl w:val="19DE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83011"/>
    <w:multiLevelType w:val="hybridMultilevel"/>
    <w:tmpl w:val="8B9A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25F54"/>
    <w:multiLevelType w:val="hybridMultilevel"/>
    <w:tmpl w:val="B0982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90E4D"/>
    <w:multiLevelType w:val="multilevel"/>
    <w:tmpl w:val="82D2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5A0FB1"/>
    <w:multiLevelType w:val="hybridMultilevel"/>
    <w:tmpl w:val="6B8EC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16E11"/>
    <w:multiLevelType w:val="hybridMultilevel"/>
    <w:tmpl w:val="C7C6A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6" w15:restartNumberingAfterBreak="0">
    <w:nsid w:val="4BA113E1"/>
    <w:multiLevelType w:val="hybridMultilevel"/>
    <w:tmpl w:val="981C0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C10561"/>
    <w:multiLevelType w:val="hybridMultilevel"/>
    <w:tmpl w:val="0C36C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696F"/>
    <w:multiLevelType w:val="multilevel"/>
    <w:tmpl w:val="2FE6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904C4"/>
    <w:multiLevelType w:val="hybridMultilevel"/>
    <w:tmpl w:val="07D0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7B91"/>
    <w:multiLevelType w:val="hybridMultilevel"/>
    <w:tmpl w:val="977C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C67E8"/>
    <w:multiLevelType w:val="multilevel"/>
    <w:tmpl w:val="18B2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56A31"/>
    <w:multiLevelType w:val="multilevel"/>
    <w:tmpl w:val="AA8C5A92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77B81448"/>
    <w:multiLevelType w:val="hybridMultilevel"/>
    <w:tmpl w:val="6EF0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93377"/>
    <w:multiLevelType w:val="hybridMultilevel"/>
    <w:tmpl w:val="55900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7"/>
  </w:num>
  <w:num w:numId="4">
    <w:abstractNumId w:val="25"/>
  </w:num>
  <w:num w:numId="5">
    <w:abstractNumId w:val="9"/>
  </w:num>
  <w:num w:numId="6">
    <w:abstractNumId w:val="19"/>
  </w:num>
  <w:num w:numId="7">
    <w:abstractNumId w:val="24"/>
  </w:num>
  <w:num w:numId="8">
    <w:abstractNumId w:val="6"/>
  </w:num>
  <w:num w:numId="9">
    <w:abstractNumId w:val="11"/>
  </w:num>
  <w:num w:numId="10">
    <w:abstractNumId w:val="7"/>
  </w:num>
  <w:num w:numId="11">
    <w:abstractNumId w:val="14"/>
  </w:num>
  <w:num w:numId="12">
    <w:abstractNumId w:val="1"/>
  </w:num>
  <w:num w:numId="13">
    <w:abstractNumId w:val="4"/>
  </w:num>
  <w:num w:numId="14">
    <w:abstractNumId w:val="13"/>
  </w:num>
  <w:num w:numId="15">
    <w:abstractNumId w:val="10"/>
  </w:num>
  <w:num w:numId="16">
    <w:abstractNumId w:val="16"/>
  </w:num>
  <w:num w:numId="17">
    <w:abstractNumId w:val="23"/>
  </w:num>
  <w:num w:numId="18">
    <w:abstractNumId w:val="15"/>
  </w:num>
  <w:num w:numId="19">
    <w:abstractNumId w:val="22"/>
  </w:num>
  <w:num w:numId="20">
    <w:abstractNumId w:val="0"/>
  </w:num>
  <w:num w:numId="21">
    <w:abstractNumId w:val="5"/>
  </w:num>
  <w:num w:numId="22">
    <w:abstractNumId w:val="18"/>
  </w:num>
  <w:num w:numId="23">
    <w:abstractNumId w:val="21"/>
  </w:num>
  <w:num w:numId="24">
    <w:abstractNumId w:val="2"/>
  </w:num>
  <w:num w:numId="25">
    <w:abstractNumId w:val="12"/>
  </w:num>
  <w:num w:numId="2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97"/>
    <w:rsid w:val="0000008D"/>
    <w:rsid w:val="0000016E"/>
    <w:rsid w:val="00005E1D"/>
    <w:rsid w:val="000072E4"/>
    <w:rsid w:val="000122A8"/>
    <w:rsid w:val="00013A60"/>
    <w:rsid w:val="00020548"/>
    <w:rsid w:val="00020843"/>
    <w:rsid w:val="00024210"/>
    <w:rsid w:val="0002562E"/>
    <w:rsid w:val="00026F5B"/>
    <w:rsid w:val="00035A41"/>
    <w:rsid w:val="000510B4"/>
    <w:rsid w:val="00052C14"/>
    <w:rsid w:val="00065117"/>
    <w:rsid w:val="000843ED"/>
    <w:rsid w:val="00087546"/>
    <w:rsid w:val="000921F6"/>
    <w:rsid w:val="000928B7"/>
    <w:rsid w:val="0009298A"/>
    <w:rsid w:val="000962A1"/>
    <w:rsid w:val="000A35FE"/>
    <w:rsid w:val="000A39A6"/>
    <w:rsid w:val="000A63E9"/>
    <w:rsid w:val="000A646D"/>
    <w:rsid w:val="000A70E0"/>
    <w:rsid w:val="000D38E4"/>
    <w:rsid w:val="000E0ACF"/>
    <w:rsid w:val="000E3B3D"/>
    <w:rsid w:val="000F36B5"/>
    <w:rsid w:val="001020B8"/>
    <w:rsid w:val="00105691"/>
    <w:rsid w:val="00110CD6"/>
    <w:rsid w:val="0011126F"/>
    <w:rsid w:val="0011302B"/>
    <w:rsid w:val="001228F5"/>
    <w:rsid w:val="0014294C"/>
    <w:rsid w:val="00143E2A"/>
    <w:rsid w:val="00145618"/>
    <w:rsid w:val="001506D7"/>
    <w:rsid w:val="001710E1"/>
    <w:rsid w:val="00177225"/>
    <w:rsid w:val="001818B9"/>
    <w:rsid w:val="001819ED"/>
    <w:rsid w:val="0018321D"/>
    <w:rsid w:val="00184546"/>
    <w:rsid w:val="00190A50"/>
    <w:rsid w:val="00193321"/>
    <w:rsid w:val="0019394B"/>
    <w:rsid w:val="0019646E"/>
    <w:rsid w:val="001A17F4"/>
    <w:rsid w:val="001A4ED7"/>
    <w:rsid w:val="001A769B"/>
    <w:rsid w:val="001C3CF3"/>
    <w:rsid w:val="001C5CCB"/>
    <w:rsid w:val="001D0C7C"/>
    <w:rsid w:val="001D3BC0"/>
    <w:rsid w:val="001E37CF"/>
    <w:rsid w:val="001F2D82"/>
    <w:rsid w:val="001F38EA"/>
    <w:rsid w:val="001F4B6B"/>
    <w:rsid w:val="002063F4"/>
    <w:rsid w:val="00210647"/>
    <w:rsid w:val="00212B9D"/>
    <w:rsid w:val="00213001"/>
    <w:rsid w:val="0021473C"/>
    <w:rsid w:val="002160E8"/>
    <w:rsid w:val="002200F9"/>
    <w:rsid w:val="00224616"/>
    <w:rsid w:val="002255EC"/>
    <w:rsid w:val="00234D8C"/>
    <w:rsid w:val="0023675D"/>
    <w:rsid w:val="002367D4"/>
    <w:rsid w:val="00241EB4"/>
    <w:rsid w:val="002430B9"/>
    <w:rsid w:val="00270419"/>
    <w:rsid w:val="00276CA7"/>
    <w:rsid w:val="00284C81"/>
    <w:rsid w:val="00285788"/>
    <w:rsid w:val="002929BD"/>
    <w:rsid w:val="00293B9D"/>
    <w:rsid w:val="002A0290"/>
    <w:rsid w:val="002A0F34"/>
    <w:rsid w:val="002A169F"/>
    <w:rsid w:val="002A2827"/>
    <w:rsid w:val="002A3146"/>
    <w:rsid w:val="002A79C9"/>
    <w:rsid w:val="002B530C"/>
    <w:rsid w:val="002C60A9"/>
    <w:rsid w:val="002D0E92"/>
    <w:rsid w:val="002D286E"/>
    <w:rsid w:val="002D4703"/>
    <w:rsid w:val="002D4BE4"/>
    <w:rsid w:val="002D70AB"/>
    <w:rsid w:val="002E08BB"/>
    <w:rsid w:val="002E1880"/>
    <w:rsid w:val="002E26B1"/>
    <w:rsid w:val="002E45AE"/>
    <w:rsid w:val="002F3098"/>
    <w:rsid w:val="002F457E"/>
    <w:rsid w:val="00305C8C"/>
    <w:rsid w:val="00316445"/>
    <w:rsid w:val="00316774"/>
    <w:rsid w:val="003274D0"/>
    <w:rsid w:val="0033467A"/>
    <w:rsid w:val="0034028E"/>
    <w:rsid w:val="003428BB"/>
    <w:rsid w:val="003448F2"/>
    <w:rsid w:val="00352CF5"/>
    <w:rsid w:val="00364E16"/>
    <w:rsid w:val="00365EFD"/>
    <w:rsid w:val="00376E09"/>
    <w:rsid w:val="003872F1"/>
    <w:rsid w:val="003906D7"/>
    <w:rsid w:val="003920EE"/>
    <w:rsid w:val="003922B2"/>
    <w:rsid w:val="00396492"/>
    <w:rsid w:val="003A1776"/>
    <w:rsid w:val="003B5675"/>
    <w:rsid w:val="003C47BF"/>
    <w:rsid w:val="003C5354"/>
    <w:rsid w:val="003E3B61"/>
    <w:rsid w:val="003E5FFD"/>
    <w:rsid w:val="00401170"/>
    <w:rsid w:val="00405D47"/>
    <w:rsid w:val="00405F56"/>
    <w:rsid w:val="00406204"/>
    <w:rsid w:val="004104D8"/>
    <w:rsid w:val="004151DB"/>
    <w:rsid w:val="00427ED3"/>
    <w:rsid w:val="004453CD"/>
    <w:rsid w:val="00453EDE"/>
    <w:rsid w:val="00455158"/>
    <w:rsid w:val="00456C25"/>
    <w:rsid w:val="004574C3"/>
    <w:rsid w:val="004604EA"/>
    <w:rsid w:val="00464694"/>
    <w:rsid w:val="00467162"/>
    <w:rsid w:val="00467CA1"/>
    <w:rsid w:val="00470954"/>
    <w:rsid w:val="0047119A"/>
    <w:rsid w:val="00474BA2"/>
    <w:rsid w:val="004806A8"/>
    <w:rsid w:val="00491702"/>
    <w:rsid w:val="004A3650"/>
    <w:rsid w:val="004A3B9E"/>
    <w:rsid w:val="004A7A04"/>
    <w:rsid w:val="004C31DF"/>
    <w:rsid w:val="004C3C16"/>
    <w:rsid w:val="004D54E9"/>
    <w:rsid w:val="004E17FE"/>
    <w:rsid w:val="004E3F9B"/>
    <w:rsid w:val="004E7C6B"/>
    <w:rsid w:val="004F0CF5"/>
    <w:rsid w:val="004F2830"/>
    <w:rsid w:val="004F5483"/>
    <w:rsid w:val="004F633A"/>
    <w:rsid w:val="004F7341"/>
    <w:rsid w:val="004F7E7D"/>
    <w:rsid w:val="00503AF2"/>
    <w:rsid w:val="00505893"/>
    <w:rsid w:val="00507D75"/>
    <w:rsid w:val="00510688"/>
    <w:rsid w:val="00513383"/>
    <w:rsid w:val="00521C66"/>
    <w:rsid w:val="00525E24"/>
    <w:rsid w:val="00536E80"/>
    <w:rsid w:val="00540435"/>
    <w:rsid w:val="00540A0B"/>
    <w:rsid w:val="00547E1B"/>
    <w:rsid w:val="00553DB3"/>
    <w:rsid w:val="00554893"/>
    <w:rsid w:val="00554C03"/>
    <w:rsid w:val="005661C9"/>
    <w:rsid w:val="005768A0"/>
    <w:rsid w:val="00576AEE"/>
    <w:rsid w:val="00576E99"/>
    <w:rsid w:val="00585735"/>
    <w:rsid w:val="00591F25"/>
    <w:rsid w:val="0059273D"/>
    <w:rsid w:val="005929E5"/>
    <w:rsid w:val="0059446A"/>
    <w:rsid w:val="005958A3"/>
    <w:rsid w:val="00595E1C"/>
    <w:rsid w:val="005A5E9C"/>
    <w:rsid w:val="005A6B4A"/>
    <w:rsid w:val="005B3CA2"/>
    <w:rsid w:val="005B522B"/>
    <w:rsid w:val="005B7134"/>
    <w:rsid w:val="005C124C"/>
    <w:rsid w:val="005C2801"/>
    <w:rsid w:val="005C3E3E"/>
    <w:rsid w:val="005C46A4"/>
    <w:rsid w:val="005C6BE5"/>
    <w:rsid w:val="005E06C0"/>
    <w:rsid w:val="005E614D"/>
    <w:rsid w:val="005E715A"/>
    <w:rsid w:val="006049C6"/>
    <w:rsid w:val="00611567"/>
    <w:rsid w:val="006166F2"/>
    <w:rsid w:val="0061711D"/>
    <w:rsid w:val="0062354B"/>
    <w:rsid w:val="00623CB6"/>
    <w:rsid w:val="006277A9"/>
    <w:rsid w:val="0064654E"/>
    <w:rsid w:val="0065017F"/>
    <w:rsid w:val="00650BCD"/>
    <w:rsid w:val="00654B75"/>
    <w:rsid w:val="00656905"/>
    <w:rsid w:val="00656E4E"/>
    <w:rsid w:val="00656FDC"/>
    <w:rsid w:val="006719E8"/>
    <w:rsid w:val="00675536"/>
    <w:rsid w:val="00684A07"/>
    <w:rsid w:val="00686F91"/>
    <w:rsid w:val="00694F2B"/>
    <w:rsid w:val="006964A9"/>
    <w:rsid w:val="006A345F"/>
    <w:rsid w:val="006A3852"/>
    <w:rsid w:val="006B3429"/>
    <w:rsid w:val="006B5554"/>
    <w:rsid w:val="006B57BB"/>
    <w:rsid w:val="006B7B55"/>
    <w:rsid w:val="006C2E8C"/>
    <w:rsid w:val="006C5499"/>
    <w:rsid w:val="006D1209"/>
    <w:rsid w:val="006D5D17"/>
    <w:rsid w:val="006E44A5"/>
    <w:rsid w:val="006E517C"/>
    <w:rsid w:val="006E576B"/>
    <w:rsid w:val="006F4AC1"/>
    <w:rsid w:val="00706EE6"/>
    <w:rsid w:val="007149AA"/>
    <w:rsid w:val="00714FBE"/>
    <w:rsid w:val="007234A9"/>
    <w:rsid w:val="00726563"/>
    <w:rsid w:val="00732494"/>
    <w:rsid w:val="007335D2"/>
    <w:rsid w:val="00733938"/>
    <w:rsid w:val="007412BE"/>
    <w:rsid w:val="00744012"/>
    <w:rsid w:val="00756596"/>
    <w:rsid w:val="007600EE"/>
    <w:rsid w:val="00765821"/>
    <w:rsid w:val="00770302"/>
    <w:rsid w:val="00774E00"/>
    <w:rsid w:val="00775E1C"/>
    <w:rsid w:val="007804AA"/>
    <w:rsid w:val="0078317C"/>
    <w:rsid w:val="00792626"/>
    <w:rsid w:val="00793052"/>
    <w:rsid w:val="00793D23"/>
    <w:rsid w:val="0079650F"/>
    <w:rsid w:val="007A0FF6"/>
    <w:rsid w:val="007B3362"/>
    <w:rsid w:val="007B6C94"/>
    <w:rsid w:val="007B7615"/>
    <w:rsid w:val="007C2338"/>
    <w:rsid w:val="007C2949"/>
    <w:rsid w:val="007C4B4D"/>
    <w:rsid w:val="007C537B"/>
    <w:rsid w:val="007D3CC3"/>
    <w:rsid w:val="007D679D"/>
    <w:rsid w:val="007D6920"/>
    <w:rsid w:val="007E095D"/>
    <w:rsid w:val="007E14CB"/>
    <w:rsid w:val="007E28CB"/>
    <w:rsid w:val="007E5C3B"/>
    <w:rsid w:val="007F3D0A"/>
    <w:rsid w:val="0080617D"/>
    <w:rsid w:val="0081483C"/>
    <w:rsid w:val="00817EC0"/>
    <w:rsid w:val="00821CB1"/>
    <w:rsid w:val="00830C9A"/>
    <w:rsid w:val="00832330"/>
    <w:rsid w:val="00832967"/>
    <w:rsid w:val="00835D4D"/>
    <w:rsid w:val="00840C8E"/>
    <w:rsid w:val="00846F14"/>
    <w:rsid w:val="00847141"/>
    <w:rsid w:val="00855482"/>
    <w:rsid w:val="00860EDF"/>
    <w:rsid w:val="008622A1"/>
    <w:rsid w:val="008647B8"/>
    <w:rsid w:val="00865257"/>
    <w:rsid w:val="00870EE0"/>
    <w:rsid w:val="00871F3E"/>
    <w:rsid w:val="0088048A"/>
    <w:rsid w:val="008833A2"/>
    <w:rsid w:val="00892608"/>
    <w:rsid w:val="008A00E4"/>
    <w:rsid w:val="008A3C27"/>
    <w:rsid w:val="008B28CE"/>
    <w:rsid w:val="008D0092"/>
    <w:rsid w:val="008D0384"/>
    <w:rsid w:val="008D23AE"/>
    <w:rsid w:val="008D61FD"/>
    <w:rsid w:val="008E7017"/>
    <w:rsid w:val="008F6A6F"/>
    <w:rsid w:val="00903E55"/>
    <w:rsid w:val="00906F79"/>
    <w:rsid w:val="00907B94"/>
    <w:rsid w:val="00912F3D"/>
    <w:rsid w:val="00914FD6"/>
    <w:rsid w:val="00917D46"/>
    <w:rsid w:val="009265B4"/>
    <w:rsid w:val="0093232A"/>
    <w:rsid w:val="00934518"/>
    <w:rsid w:val="00941FFF"/>
    <w:rsid w:val="00944899"/>
    <w:rsid w:val="00950A08"/>
    <w:rsid w:val="009519E2"/>
    <w:rsid w:val="00952066"/>
    <w:rsid w:val="00953623"/>
    <w:rsid w:val="00956105"/>
    <w:rsid w:val="00960D71"/>
    <w:rsid w:val="00961734"/>
    <w:rsid w:val="009617A3"/>
    <w:rsid w:val="009675BC"/>
    <w:rsid w:val="009744B4"/>
    <w:rsid w:val="00974DFC"/>
    <w:rsid w:val="009752E2"/>
    <w:rsid w:val="009834D7"/>
    <w:rsid w:val="009838D0"/>
    <w:rsid w:val="00986F2C"/>
    <w:rsid w:val="009919CD"/>
    <w:rsid w:val="009A434C"/>
    <w:rsid w:val="009A6918"/>
    <w:rsid w:val="009B0812"/>
    <w:rsid w:val="009B1045"/>
    <w:rsid w:val="009B30E4"/>
    <w:rsid w:val="009B438E"/>
    <w:rsid w:val="009B5167"/>
    <w:rsid w:val="009B55B5"/>
    <w:rsid w:val="009C4B44"/>
    <w:rsid w:val="009C70A6"/>
    <w:rsid w:val="009C7DB3"/>
    <w:rsid w:val="009C7FD5"/>
    <w:rsid w:val="009D07C5"/>
    <w:rsid w:val="009D1088"/>
    <w:rsid w:val="009D6D17"/>
    <w:rsid w:val="009E2839"/>
    <w:rsid w:val="00A03798"/>
    <w:rsid w:val="00A14573"/>
    <w:rsid w:val="00A330E4"/>
    <w:rsid w:val="00A40F68"/>
    <w:rsid w:val="00A41C14"/>
    <w:rsid w:val="00A42689"/>
    <w:rsid w:val="00A56712"/>
    <w:rsid w:val="00A57715"/>
    <w:rsid w:val="00A60001"/>
    <w:rsid w:val="00A624A9"/>
    <w:rsid w:val="00A638D8"/>
    <w:rsid w:val="00A649FA"/>
    <w:rsid w:val="00A7455C"/>
    <w:rsid w:val="00A815BB"/>
    <w:rsid w:val="00A81EC3"/>
    <w:rsid w:val="00A93081"/>
    <w:rsid w:val="00A96BD4"/>
    <w:rsid w:val="00AA1D95"/>
    <w:rsid w:val="00AA7AD4"/>
    <w:rsid w:val="00AB1126"/>
    <w:rsid w:val="00AB2B2F"/>
    <w:rsid w:val="00AB4578"/>
    <w:rsid w:val="00AB5284"/>
    <w:rsid w:val="00AB660E"/>
    <w:rsid w:val="00AD0B12"/>
    <w:rsid w:val="00AD24A8"/>
    <w:rsid w:val="00AD3E7E"/>
    <w:rsid w:val="00AD4A7B"/>
    <w:rsid w:val="00AD62B2"/>
    <w:rsid w:val="00AF3FBA"/>
    <w:rsid w:val="00AF6C92"/>
    <w:rsid w:val="00AF7B78"/>
    <w:rsid w:val="00B001AB"/>
    <w:rsid w:val="00B02BCA"/>
    <w:rsid w:val="00B06391"/>
    <w:rsid w:val="00B16B77"/>
    <w:rsid w:val="00B25934"/>
    <w:rsid w:val="00B303B5"/>
    <w:rsid w:val="00B30650"/>
    <w:rsid w:val="00B30C77"/>
    <w:rsid w:val="00B4735E"/>
    <w:rsid w:val="00B47436"/>
    <w:rsid w:val="00B53FED"/>
    <w:rsid w:val="00B56635"/>
    <w:rsid w:val="00B579B8"/>
    <w:rsid w:val="00B71013"/>
    <w:rsid w:val="00B717E5"/>
    <w:rsid w:val="00B72C90"/>
    <w:rsid w:val="00B84012"/>
    <w:rsid w:val="00B85E91"/>
    <w:rsid w:val="00BA07FB"/>
    <w:rsid w:val="00BA4619"/>
    <w:rsid w:val="00BA7C40"/>
    <w:rsid w:val="00BB5D44"/>
    <w:rsid w:val="00BC2486"/>
    <w:rsid w:val="00BC7B5D"/>
    <w:rsid w:val="00BD1E06"/>
    <w:rsid w:val="00BD2E43"/>
    <w:rsid w:val="00BD4014"/>
    <w:rsid w:val="00BD4719"/>
    <w:rsid w:val="00BD5915"/>
    <w:rsid w:val="00BD6BE0"/>
    <w:rsid w:val="00BE64CB"/>
    <w:rsid w:val="00BF38BB"/>
    <w:rsid w:val="00C05354"/>
    <w:rsid w:val="00C058FB"/>
    <w:rsid w:val="00C05C19"/>
    <w:rsid w:val="00C143D2"/>
    <w:rsid w:val="00C16D7B"/>
    <w:rsid w:val="00C24A92"/>
    <w:rsid w:val="00C25BCC"/>
    <w:rsid w:val="00C348DE"/>
    <w:rsid w:val="00C45DA9"/>
    <w:rsid w:val="00C47F42"/>
    <w:rsid w:val="00C505A6"/>
    <w:rsid w:val="00C6300E"/>
    <w:rsid w:val="00C63BCD"/>
    <w:rsid w:val="00C67F2B"/>
    <w:rsid w:val="00C71B0A"/>
    <w:rsid w:val="00C844C0"/>
    <w:rsid w:val="00C96792"/>
    <w:rsid w:val="00C979F6"/>
    <w:rsid w:val="00CA12F1"/>
    <w:rsid w:val="00CA4B04"/>
    <w:rsid w:val="00CA51E3"/>
    <w:rsid w:val="00CB51B8"/>
    <w:rsid w:val="00CB68B8"/>
    <w:rsid w:val="00CB6A86"/>
    <w:rsid w:val="00CC0932"/>
    <w:rsid w:val="00CD27AE"/>
    <w:rsid w:val="00CD5891"/>
    <w:rsid w:val="00CE5067"/>
    <w:rsid w:val="00CF0FB4"/>
    <w:rsid w:val="00CF114E"/>
    <w:rsid w:val="00CF1288"/>
    <w:rsid w:val="00CF246F"/>
    <w:rsid w:val="00CF397C"/>
    <w:rsid w:val="00CF3B98"/>
    <w:rsid w:val="00D0125E"/>
    <w:rsid w:val="00D02202"/>
    <w:rsid w:val="00D023B0"/>
    <w:rsid w:val="00D0740B"/>
    <w:rsid w:val="00D10B79"/>
    <w:rsid w:val="00D1135D"/>
    <w:rsid w:val="00D120CE"/>
    <w:rsid w:val="00D12B2E"/>
    <w:rsid w:val="00D22469"/>
    <w:rsid w:val="00D23597"/>
    <w:rsid w:val="00D26974"/>
    <w:rsid w:val="00D33198"/>
    <w:rsid w:val="00D42F55"/>
    <w:rsid w:val="00D46AF9"/>
    <w:rsid w:val="00D5005B"/>
    <w:rsid w:val="00D601E0"/>
    <w:rsid w:val="00D625B2"/>
    <w:rsid w:val="00D6550F"/>
    <w:rsid w:val="00D70C53"/>
    <w:rsid w:val="00D71978"/>
    <w:rsid w:val="00D80171"/>
    <w:rsid w:val="00D80BF3"/>
    <w:rsid w:val="00D85249"/>
    <w:rsid w:val="00D86781"/>
    <w:rsid w:val="00D87B10"/>
    <w:rsid w:val="00D9010C"/>
    <w:rsid w:val="00D91B60"/>
    <w:rsid w:val="00D9336A"/>
    <w:rsid w:val="00D95940"/>
    <w:rsid w:val="00D9787F"/>
    <w:rsid w:val="00DA2FCD"/>
    <w:rsid w:val="00DA4B44"/>
    <w:rsid w:val="00DB6A46"/>
    <w:rsid w:val="00DC144D"/>
    <w:rsid w:val="00DC746E"/>
    <w:rsid w:val="00DE3D02"/>
    <w:rsid w:val="00DF38E7"/>
    <w:rsid w:val="00DF50D2"/>
    <w:rsid w:val="00DF7D28"/>
    <w:rsid w:val="00E04C66"/>
    <w:rsid w:val="00E13D43"/>
    <w:rsid w:val="00E162A6"/>
    <w:rsid w:val="00E21705"/>
    <w:rsid w:val="00E22B83"/>
    <w:rsid w:val="00E23D2C"/>
    <w:rsid w:val="00E26355"/>
    <w:rsid w:val="00E26613"/>
    <w:rsid w:val="00E3215B"/>
    <w:rsid w:val="00E344C6"/>
    <w:rsid w:val="00E357FC"/>
    <w:rsid w:val="00E42864"/>
    <w:rsid w:val="00E45919"/>
    <w:rsid w:val="00E5206D"/>
    <w:rsid w:val="00E60B36"/>
    <w:rsid w:val="00E82713"/>
    <w:rsid w:val="00EA3229"/>
    <w:rsid w:val="00EB04C7"/>
    <w:rsid w:val="00EB115B"/>
    <w:rsid w:val="00EB27AA"/>
    <w:rsid w:val="00EB60D2"/>
    <w:rsid w:val="00EC4ACA"/>
    <w:rsid w:val="00EC6D83"/>
    <w:rsid w:val="00ED2BF3"/>
    <w:rsid w:val="00ED4F41"/>
    <w:rsid w:val="00EE15FF"/>
    <w:rsid w:val="00EE57C7"/>
    <w:rsid w:val="00EE6992"/>
    <w:rsid w:val="00EF2E2F"/>
    <w:rsid w:val="00EF320C"/>
    <w:rsid w:val="00EF326D"/>
    <w:rsid w:val="00F05539"/>
    <w:rsid w:val="00F059B5"/>
    <w:rsid w:val="00F1345B"/>
    <w:rsid w:val="00F24DFD"/>
    <w:rsid w:val="00F300DA"/>
    <w:rsid w:val="00F337AF"/>
    <w:rsid w:val="00F43E2D"/>
    <w:rsid w:val="00F43F80"/>
    <w:rsid w:val="00F454C3"/>
    <w:rsid w:val="00F46B0F"/>
    <w:rsid w:val="00F65054"/>
    <w:rsid w:val="00F677F6"/>
    <w:rsid w:val="00F90A1C"/>
    <w:rsid w:val="00F9580B"/>
    <w:rsid w:val="00FA02BE"/>
    <w:rsid w:val="00FB219E"/>
    <w:rsid w:val="00FB49CB"/>
    <w:rsid w:val="00FB6C43"/>
    <w:rsid w:val="00FC27F5"/>
    <w:rsid w:val="00FC57AE"/>
    <w:rsid w:val="00FD5B10"/>
    <w:rsid w:val="00FE3541"/>
    <w:rsid w:val="00FF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12FA8"/>
  <w15:chartTrackingRefBased/>
  <w15:docId w15:val="{EEEA8807-3448-4812-904A-40AE66CB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23597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241EB4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241EB4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qFormat/>
    <w:rsid w:val="00241EB4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241EB4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241EB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241EB4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qFormat/>
    <w:rsid w:val="00241EB4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241EB4"/>
    <w:pPr>
      <w:keepNext/>
      <w:keepLines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23597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4">
    <w:name w:val="Основной текст_"/>
    <w:link w:val="11"/>
    <w:locked/>
    <w:rsid w:val="009E2839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9E2839"/>
    <w:pPr>
      <w:shd w:val="clear" w:color="auto" w:fill="FFFFFF"/>
      <w:spacing w:after="240" w:line="324" w:lineRule="exact"/>
      <w:ind w:hanging="1820"/>
    </w:pPr>
    <w:rPr>
      <w:rFonts w:ascii="Times New Roman" w:hAnsi="Times New Roman"/>
      <w:sz w:val="25"/>
      <w:szCs w:val="25"/>
      <w:lang w:val="x-none" w:eastAsia="x-none"/>
    </w:rPr>
  </w:style>
  <w:style w:type="character" w:customStyle="1" w:styleId="-1pt">
    <w:name w:val="Основной текст + Интервал -1 pt"/>
    <w:rsid w:val="009E2839"/>
    <w:rPr>
      <w:rFonts w:cs="Times New Roman"/>
      <w:spacing w:val="-30"/>
      <w:sz w:val="25"/>
      <w:szCs w:val="25"/>
      <w:shd w:val="clear" w:color="auto" w:fill="FFFFFF"/>
    </w:rPr>
  </w:style>
  <w:style w:type="character" w:styleId="a5">
    <w:name w:val="Emphasis"/>
    <w:qFormat/>
    <w:rsid w:val="005B7134"/>
    <w:rPr>
      <w:i/>
      <w:iCs/>
    </w:rPr>
  </w:style>
  <w:style w:type="paragraph" w:styleId="a6">
    <w:name w:val="No Spacing"/>
    <w:qFormat/>
    <w:rsid w:val="00DC144D"/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rsid w:val="000122A8"/>
    <w:rPr>
      <w:rFonts w:ascii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rsid w:val="00012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122A8"/>
    <w:rPr>
      <w:rFonts w:ascii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rsid w:val="00C63BCD"/>
  </w:style>
  <w:style w:type="character" w:customStyle="1" w:styleId="12">
    <w:name w:val="Основной текст Знак1"/>
    <w:link w:val="ab"/>
    <w:uiPriority w:val="99"/>
    <w:rsid w:val="004F2830"/>
    <w:rPr>
      <w:sz w:val="23"/>
      <w:szCs w:val="23"/>
      <w:shd w:val="clear" w:color="auto" w:fill="FFFFFF"/>
    </w:rPr>
  </w:style>
  <w:style w:type="character" w:customStyle="1" w:styleId="21">
    <w:name w:val="Заголовок №2_"/>
    <w:link w:val="22"/>
    <w:uiPriority w:val="99"/>
    <w:rsid w:val="004F2830"/>
    <w:rPr>
      <w:b/>
      <w:bCs/>
      <w:sz w:val="23"/>
      <w:szCs w:val="23"/>
      <w:shd w:val="clear" w:color="auto" w:fill="FFFFFF"/>
    </w:rPr>
  </w:style>
  <w:style w:type="paragraph" w:styleId="ab">
    <w:name w:val="Body Text"/>
    <w:basedOn w:val="a"/>
    <w:link w:val="12"/>
    <w:rsid w:val="004F2830"/>
    <w:pPr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  <w:lang w:val="x-none" w:eastAsia="x-none"/>
    </w:rPr>
  </w:style>
  <w:style w:type="character" w:customStyle="1" w:styleId="ac">
    <w:name w:val="Основной текст Знак"/>
    <w:rsid w:val="004F2830"/>
    <w:rPr>
      <w:rFonts w:ascii="Calibri" w:hAnsi="Calibri"/>
      <w:sz w:val="22"/>
      <w:szCs w:val="22"/>
      <w:lang w:val="en-US" w:eastAsia="en-US"/>
    </w:rPr>
  </w:style>
  <w:style w:type="paragraph" w:customStyle="1" w:styleId="22">
    <w:name w:val="Заголовок №2"/>
    <w:basedOn w:val="a"/>
    <w:link w:val="21"/>
    <w:uiPriority w:val="99"/>
    <w:rsid w:val="004F2830"/>
    <w:pPr>
      <w:shd w:val="clear" w:color="auto" w:fill="FFFFFF"/>
      <w:spacing w:before="240" w:after="0" w:line="274" w:lineRule="exact"/>
      <w:jc w:val="both"/>
      <w:outlineLvl w:val="1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FontStyle11">
    <w:name w:val="Font Style11"/>
    <w:uiPriority w:val="99"/>
    <w:rsid w:val="004F2830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Заголовок №3_"/>
    <w:link w:val="32"/>
    <w:rsid w:val="004F2830"/>
    <w:rPr>
      <w:b/>
      <w:bCs/>
      <w:sz w:val="23"/>
      <w:szCs w:val="23"/>
      <w:shd w:val="clear" w:color="auto" w:fill="FFFFFF"/>
    </w:rPr>
  </w:style>
  <w:style w:type="character" w:customStyle="1" w:styleId="33">
    <w:name w:val="Заголовок №3 + Не полужирный"/>
    <w:uiPriority w:val="99"/>
    <w:rsid w:val="004F2830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3">
    <w:name w:val="Основной текст + Полужирный1"/>
    <w:uiPriority w:val="99"/>
    <w:rsid w:val="004F283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4F2830"/>
    <w:pPr>
      <w:shd w:val="clear" w:color="auto" w:fill="FFFFFF"/>
      <w:spacing w:before="240" w:after="120" w:line="240" w:lineRule="atLeast"/>
      <w:jc w:val="both"/>
      <w:outlineLvl w:val="2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10">
    <w:name w:val="Заголовок 1 Знак"/>
    <w:link w:val="1"/>
    <w:rsid w:val="00241EB4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41EB4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241EB4"/>
    <w:rPr>
      <w:rFonts w:ascii="Cambria" w:hAnsi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rsid w:val="00241EB4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rsid w:val="00241EB4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rsid w:val="00241EB4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rsid w:val="00241EB4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rsid w:val="00241EB4"/>
    <w:rPr>
      <w:rFonts w:ascii="Cambria" w:hAnsi="Cambria"/>
      <w:color w:val="404040"/>
    </w:rPr>
  </w:style>
  <w:style w:type="numbering" w:customStyle="1" w:styleId="14">
    <w:name w:val="Нет списка1"/>
    <w:next w:val="a2"/>
    <w:semiHidden/>
    <w:rsid w:val="00241EB4"/>
  </w:style>
  <w:style w:type="paragraph" w:customStyle="1" w:styleId="ConsPlusNormal">
    <w:name w:val="ConsPlusNormal"/>
    <w:rsid w:val="00241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ocinfocontent">
    <w:name w:val="docinfocontent"/>
    <w:basedOn w:val="a"/>
    <w:rsid w:val="00241EB4"/>
    <w:pPr>
      <w:spacing w:after="0" w:line="240" w:lineRule="auto"/>
      <w:ind w:left="1890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hp">
    <w:name w:val="hp"/>
    <w:basedOn w:val="a"/>
    <w:rsid w:val="00241EB4"/>
    <w:pPr>
      <w:spacing w:after="30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15">
    <w:name w:val="Обычный (веб)1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d">
    <w:name w:val="Strong"/>
    <w:qFormat/>
    <w:rsid w:val="00241EB4"/>
    <w:rPr>
      <w:b/>
      <w:bCs/>
    </w:rPr>
  </w:style>
  <w:style w:type="paragraph" w:styleId="23">
    <w:name w:val="Body Text 2"/>
    <w:basedOn w:val="a"/>
    <w:link w:val="24"/>
    <w:rsid w:val="00241EB4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4">
    <w:name w:val="Основной текст 2 Знак"/>
    <w:link w:val="23"/>
    <w:rsid w:val="00241EB4"/>
    <w:rPr>
      <w:lang w:val="en-US"/>
    </w:rPr>
  </w:style>
  <w:style w:type="character" w:customStyle="1" w:styleId="34">
    <w:name w:val="Основной текст (3)_"/>
    <w:link w:val="35"/>
    <w:rsid w:val="00241EB4"/>
    <w:rPr>
      <w:sz w:val="26"/>
      <w:szCs w:val="26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241EB4"/>
    <w:pPr>
      <w:shd w:val="clear" w:color="auto" w:fill="FFFFFF"/>
      <w:spacing w:before="660" w:after="0" w:line="322" w:lineRule="exact"/>
    </w:pPr>
    <w:rPr>
      <w:rFonts w:ascii="Times New Roman" w:hAnsi="Times New Roman"/>
      <w:sz w:val="26"/>
      <w:szCs w:val="26"/>
      <w:shd w:val="clear" w:color="auto" w:fill="FFFFFF"/>
      <w:lang w:val="ru-RU" w:eastAsia="ru-RU"/>
    </w:rPr>
  </w:style>
  <w:style w:type="paragraph" w:customStyle="1" w:styleId="Default">
    <w:name w:val="Default"/>
    <w:rsid w:val="00241EB4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paragraph" w:styleId="ae">
    <w:name w:val="footnote text"/>
    <w:basedOn w:val="a"/>
    <w:link w:val="af"/>
    <w:unhideWhenUsed/>
    <w:rsid w:val="00241EB4"/>
    <w:pPr>
      <w:spacing w:after="0" w:line="240" w:lineRule="auto"/>
    </w:pPr>
    <w:rPr>
      <w:rFonts w:eastAsia="Calibri"/>
      <w:sz w:val="20"/>
      <w:szCs w:val="20"/>
      <w:lang w:val="ru-RU" w:eastAsia="ru-RU"/>
    </w:rPr>
  </w:style>
  <w:style w:type="character" w:customStyle="1" w:styleId="af">
    <w:name w:val="Текст сноски Знак"/>
    <w:link w:val="ae"/>
    <w:rsid w:val="00241EB4"/>
    <w:rPr>
      <w:rFonts w:ascii="Calibri" w:eastAsia="Calibri" w:hAnsi="Calibri"/>
    </w:rPr>
  </w:style>
  <w:style w:type="paragraph" w:customStyle="1" w:styleId="af0">
    <w:name w:val="Знак"/>
    <w:basedOn w:val="a"/>
    <w:rsid w:val="00241EB4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1">
    <w:name w:val="Hyperlink"/>
    <w:rsid w:val="00241EB4"/>
    <w:rPr>
      <w:color w:val="0000FF"/>
      <w:u w:val="single"/>
    </w:rPr>
  </w:style>
  <w:style w:type="character" w:customStyle="1" w:styleId="art-postheader">
    <w:name w:val="art-postheader"/>
    <w:rsid w:val="00241EB4"/>
  </w:style>
  <w:style w:type="paragraph" w:customStyle="1" w:styleId="af2">
    <w:name w:val="Основной"/>
    <w:basedOn w:val="a"/>
    <w:rsid w:val="00241EB4"/>
    <w:pPr>
      <w:spacing w:after="0" w:line="240" w:lineRule="auto"/>
      <w:ind w:firstLine="709"/>
      <w:jc w:val="both"/>
    </w:pPr>
    <w:rPr>
      <w:rFonts w:ascii="Times New Roman" w:hAnsi="Times New Roman"/>
      <w:kern w:val="24"/>
      <w:sz w:val="28"/>
      <w:szCs w:val="24"/>
      <w:lang w:val="ru-RU" w:eastAsia="ru-RU"/>
    </w:rPr>
  </w:style>
  <w:style w:type="character" w:customStyle="1" w:styleId="25">
    <w:name w:val="Основной текст (2)_"/>
    <w:link w:val="26"/>
    <w:rsid w:val="00241EB4"/>
    <w:rPr>
      <w:rFonts w:ascii="Tahoma" w:eastAsia="Tahoma" w:hAnsi="Tahoma"/>
      <w:sz w:val="48"/>
      <w:szCs w:val="4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41EB4"/>
    <w:pPr>
      <w:widowControl w:val="0"/>
      <w:shd w:val="clear" w:color="auto" w:fill="FFFFFF"/>
      <w:spacing w:after="0" w:line="586" w:lineRule="exact"/>
      <w:jc w:val="center"/>
    </w:pPr>
    <w:rPr>
      <w:rFonts w:ascii="Tahoma" w:eastAsia="Tahoma" w:hAnsi="Tahoma"/>
      <w:sz w:val="48"/>
      <w:szCs w:val="48"/>
      <w:shd w:val="clear" w:color="auto" w:fill="FFFFFF"/>
      <w:lang w:val="ru-RU" w:eastAsia="ru-RU"/>
    </w:rPr>
  </w:style>
  <w:style w:type="paragraph" w:customStyle="1" w:styleId="210">
    <w:name w:val="Основной текст 21"/>
    <w:basedOn w:val="a"/>
    <w:rsid w:val="00241EB4"/>
    <w:pPr>
      <w:suppressAutoHyphens/>
      <w:overflowPunct w:val="0"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val="ru-RU" w:eastAsia="ar-SA"/>
    </w:rPr>
  </w:style>
  <w:style w:type="character" w:customStyle="1" w:styleId="af3">
    <w:name w:val="Основной текст + Полужирный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51">
    <w:name w:val="Основной текст (5)_"/>
    <w:link w:val="52"/>
    <w:rsid w:val="00241EB4"/>
    <w:rPr>
      <w:rFonts w:ascii="Arial Narrow" w:eastAsia="Arial Narrow" w:hAnsi="Arial Narrow"/>
      <w:sz w:val="21"/>
      <w:szCs w:val="21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41EB4"/>
    <w:pPr>
      <w:shd w:val="clear" w:color="auto" w:fill="FFFFFF"/>
      <w:spacing w:after="0" w:line="288" w:lineRule="exact"/>
      <w:jc w:val="right"/>
    </w:pPr>
    <w:rPr>
      <w:rFonts w:ascii="Arial Narrow" w:eastAsia="Arial Narrow" w:hAnsi="Arial Narrow"/>
      <w:sz w:val="21"/>
      <w:szCs w:val="21"/>
      <w:shd w:val="clear" w:color="auto" w:fill="FFFFFF"/>
      <w:lang w:val="ru-RU" w:eastAsia="ru-RU"/>
    </w:rPr>
  </w:style>
  <w:style w:type="paragraph" w:customStyle="1" w:styleId="27">
    <w:name w:val="Основной текст2"/>
    <w:basedOn w:val="a"/>
    <w:rsid w:val="00241EB4"/>
    <w:pPr>
      <w:shd w:val="clear" w:color="auto" w:fill="FFFFFF"/>
      <w:spacing w:after="0" w:line="0" w:lineRule="atLeast"/>
    </w:pPr>
    <w:rPr>
      <w:rFonts w:ascii="Times New Roman" w:hAnsi="Times New Roman"/>
      <w:color w:val="000000"/>
      <w:lang w:val="ru-RU" w:eastAsia="ru-RU"/>
    </w:rPr>
  </w:style>
  <w:style w:type="character" w:customStyle="1" w:styleId="grame">
    <w:name w:val="grame"/>
    <w:rsid w:val="00241EB4"/>
  </w:style>
  <w:style w:type="character" w:customStyle="1" w:styleId="spelle">
    <w:name w:val="spelle"/>
    <w:rsid w:val="00241EB4"/>
  </w:style>
  <w:style w:type="paragraph" w:styleId="af4">
    <w:name w:val="Body Text Indent"/>
    <w:basedOn w:val="a"/>
    <w:link w:val="af5"/>
    <w:unhideWhenUsed/>
    <w:rsid w:val="00241EB4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link w:val="af4"/>
    <w:rsid w:val="00241EB4"/>
    <w:rPr>
      <w:sz w:val="24"/>
      <w:szCs w:val="24"/>
    </w:rPr>
  </w:style>
  <w:style w:type="paragraph" w:styleId="28">
    <w:name w:val="Body Text Indent 2"/>
    <w:basedOn w:val="a"/>
    <w:link w:val="29"/>
    <w:unhideWhenUsed/>
    <w:rsid w:val="00241EB4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9">
    <w:name w:val="Основной текст с отступом 2 Знак"/>
    <w:link w:val="28"/>
    <w:rsid w:val="00241EB4"/>
    <w:rPr>
      <w:sz w:val="24"/>
      <w:szCs w:val="24"/>
    </w:rPr>
  </w:style>
  <w:style w:type="table" w:styleId="af6">
    <w:name w:val="Table Grid"/>
    <w:basedOn w:val="a1"/>
    <w:rsid w:val="00241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">
    <w:name w:val="b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NDmain">
    <w:name w:val="ND_main"/>
    <w:basedOn w:val="a"/>
    <w:rsid w:val="00241EB4"/>
    <w:pPr>
      <w:autoSpaceDE w:val="0"/>
      <w:autoSpaceDN w:val="0"/>
      <w:adjustRightInd w:val="0"/>
      <w:spacing w:before="28" w:after="0" w:line="250" w:lineRule="atLeast"/>
      <w:ind w:firstLine="454"/>
      <w:jc w:val="both"/>
      <w:textAlignment w:val="center"/>
    </w:pPr>
    <w:rPr>
      <w:rFonts w:ascii="Helios" w:eastAsia="Calibri" w:hAnsi="Helios" w:cs="Helios"/>
      <w:color w:val="000000"/>
      <w:sz w:val="20"/>
      <w:szCs w:val="20"/>
      <w:lang w:val="ru-RU"/>
    </w:rPr>
  </w:style>
  <w:style w:type="character" w:customStyle="1" w:styleId="nobreak">
    <w:name w:val="_nobreak"/>
    <w:rsid w:val="00241EB4"/>
    <w:rPr>
      <w:w w:val="100"/>
    </w:rPr>
  </w:style>
  <w:style w:type="paragraph" w:styleId="HTML">
    <w:name w:val="HTML Preformatted"/>
    <w:basedOn w:val="a"/>
    <w:link w:val="HTML0"/>
    <w:rsid w:val="00241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241EB4"/>
    <w:rPr>
      <w:rFonts w:ascii="Courier New" w:hAnsi="Courier New"/>
    </w:rPr>
  </w:style>
  <w:style w:type="character" w:customStyle="1" w:styleId="ArialUnicodeMS">
    <w:name w:val="Основной текст + Arial Unicode MS"/>
    <w:rsid w:val="00241EB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7">
    <w:name w:val="Основной текст + Полужирный;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36">
    <w:name w:val="Основной текст (3) + Не полужирный;Не курсив"/>
    <w:rsid w:val="00241E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a00">
    <w:name w:val="a0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f8">
    <w:name w:val="Balloon Text"/>
    <w:basedOn w:val="a"/>
    <w:link w:val="af9"/>
    <w:unhideWhenUsed/>
    <w:rsid w:val="00241EB4"/>
    <w:pPr>
      <w:spacing w:after="0" w:line="240" w:lineRule="auto"/>
    </w:pPr>
    <w:rPr>
      <w:rFonts w:ascii="Segoe UI" w:hAnsi="Segoe UI" w:cs="Segoe UI"/>
      <w:sz w:val="18"/>
      <w:szCs w:val="18"/>
      <w:lang w:val="ru-RU" w:eastAsia="ru-RU"/>
    </w:rPr>
  </w:style>
  <w:style w:type="character" w:customStyle="1" w:styleId="af9">
    <w:name w:val="Текст выноски Знак"/>
    <w:link w:val="af8"/>
    <w:rsid w:val="00241EB4"/>
    <w:rPr>
      <w:rFonts w:ascii="Segoe UI" w:hAnsi="Segoe UI" w:cs="Segoe UI"/>
      <w:sz w:val="18"/>
      <w:szCs w:val="18"/>
    </w:rPr>
  </w:style>
  <w:style w:type="character" w:customStyle="1" w:styleId="13pt">
    <w:name w:val="Колонтитул + 13 pt"/>
    <w:rsid w:val="00241E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ertext">
    <w:name w:val="headertext"/>
    <w:basedOn w:val="a"/>
    <w:rsid w:val="00241E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table" w:customStyle="1" w:styleId="16">
    <w:name w:val="Сетка таблицы1"/>
    <w:basedOn w:val="a1"/>
    <w:next w:val="af6"/>
    <w:uiPriority w:val="59"/>
    <w:rsid w:val="0094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Основ_Текст"/>
    <w:rsid w:val="00B30C77"/>
    <w:pPr>
      <w:tabs>
        <w:tab w:val="left" w:pos="645"/>
      </w:tabs>
      <w:spacing w:line="228" w:lineRule="atLeast"/>
      <w:jc w:val="both"/>
    </w:pPr>
    <w:rPr>
      <w:rFonts w:ascii="NewtonC" w:hAnsi="Newton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upervip.1zavuch.ru/" TargetMode="External"/><Relationship Id="rId18" Type="http://schemas.openxmlformats.org/officeDocument/2006/relationships/hyperlink" Target="https://supervip.1zavuch.ru/" TargetMode="External"/><Relationship Id="rId26" Type="http://schemas.openxmlformats.org/officeDocument/2006/relationships/hyperlink" Target="https://supervip.1zavuch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upervip.1zavuch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upervip.1zavuch.ru/" TargetMode="External"/><Relationship Id="rId17" Type="http://schemas.openxmlformats.org/officeDocument/2006/relationships/hyperlink" Target="https://supervip.1zavuch.ru/" TargetMode="External"/><Relationship Id="rId25" Type="http://schemas.openxmlformats.org/officeDocument/2006/relationships/hyperlink" Target="https://supervip.1zavuc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ervip.1zavuch.ru/" TargetMode="External"/><Relationship Id="rId20" Type="http://schemas.openxmlformats.org/officeDocument/2006/relationships/hyperlink" Target="https://supervip.1zavuch.r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ervip.1zavuch.ru/" TargetMode="External"/><Relationship Id="rId24" Type="http://schemas.openxmlformats.org/officeDocument/2006/relationships/hyperlink" Target="https://supervip.1zavuch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upervip.1zavuch.ru/" TargetMode="External"/><Relationship Id="rId23" Type="http://schemas.openxmlformats.org/officeDocument/2006/relationships/hyperlink" Target="https://supervip.1zavuch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upervip.1zavuch.ru/" TargetMode="External"/><Relationship Id="rId19" Type="http://schemas.openxmlformats.org/officeDocument/2006/relationships/hyperlink" Target="https://supervip.1zavuch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upervip.1zavuch.ru/" TargetMode="External"/><Relationship Id="rId14" Type="http://schemas.openxmlformats.org/officeDocument/2006/relationships/hyperlink" Target="https://supervip.1zavuch.ru/" TargetMode="External"/><Relationship Id="rId22" Type="http://schemas.openxmlformats.org/officeDocument/2006/relationships/hyperlink" Target="https://supervip.1zavuch.ru/" TargetMode="External"/><Relationship Id="rId27" Type="http://schemas.openxmlformats.org/officeDocument/2006/relationships/hyperlink" Target="https://supervip.1zavuch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A88B-9A25-4C39-9126-E605F6C0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15651</CharactersWithSpaces>
  <SharedDoc>false</SharedDoc>
  <HLinks>
    <vt:vector size="30" baseType="variant">
      <vt:variant>
        <vt:i4>4522003</vt:i4>
      </vt:variant>
      <vt:variant>
        <vt:i4>12</vt:i4>
      </vt:variant>
      <vt:variant>
        <vt:i4>0</vt:i4>
      </vt:variant>
      <vt:variant>
        <vt:i4>5</vt:i4>
      </vt:variant>
      <vt:variant>
        <vt:lpwstr>garantf1://78792.24/</vt:lpwstr>
      </vt:variant>
      <vt:variant>
        <vt:lpwstr/>
      </vt:variant>
      <vt:variant>
        <vt:i4>4587550</vt:i4>
      </vt:variant>
      <vt:variant>
        <vt:i4>9</vt:i4>
      </vt:variant>
      <vt:variant>
        <vt:i4>0</vt:i4>
      </vt:variant>
      <vt:variant>
        <vt:i4>5</vt:i4>
      </vt:variant>
      <vt:variant>
        <vt:lpwstr>garantf1://78792.19/</vt:lpwstr>
      </vt:variant>
      <vt:variant>
        <vt:lpwstr/>
      </vt:variant>
      <vt:variant>
        <vt:i4>6815783</vt:i4>
      </vt:variant>
      <vt:variant>
        <vt:i4>6</vt:i4>
      </vt:variant>
      <vt:variant>
        <vt:i4>0</vt:i4>
      </vt:variant>
      <vt:variant>
        <vt:i4>5</vt:i4>
      </vt:variant>
      <vt:variant>
        <vt:lpwstr>garantf1://78792.0/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sub_8</vt:lpwstr>
      </vt:variant>
      <vt:variant>
        <vt:i4>7471155</vt:i4>
      </vt:variant>
      <vt:variant>
        <vt:i4>0</vt:i4>
      </vt:variant>
      <vt:variant>
        <vt:i4>0</vt:i4>
      </vt:variant>
      <vt:variant>
        <vt:i4>5</vt:i4>
      </vt:variant>
      <vt:variant>
        <vt:lpwstr>garantf1://12082530.46/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Байсангур Батаева</cp:lastModifiedBy>
  <cp:revision>15</cp:revision>
  <cp:lastPrinted>2022-04-29T11:56:00Z</cp:lastPrinted>
  <dcterms:created xsi:type="dcterms:W3CDTF">2022-04-11T08:56:00Z</dcterms:created>
  <dcterms:modified xsi:type="dcterms:W3CDTF">2022-12-01T14:42:00Z</dcterms:modified>
</cp:coreProperties>
</file>